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16249E" w14:textId="201ABBB2" w:rsidR="009330DD" w:rsidRPr="00E37FFD" w:rsidRDefault="00BC5A8C" w:rsidP="00BC5A8C">
      <w:pPr>
        <w:spacing w:line="360" w:lineRule="auto"/>
        <w:jc w:val="center"/>
        <w:rPr>
          <w:rFonts w:ascii="David" w:eastAsia="David" w:hAnsi="David" w:cs="David"/>
          <w:b/>
          <w:bCs/>
          <w:sz w:val="24"/>
          <w:szCs w:val="24"/>
          <w:u w:val="single"/>
        </w:rPr>
      </w:pPr>
      <w:bookmarkStart w:id="0" w:name="_GoBack"/>
      <w:bookmarkEnd w:id="0"/>
      <w:r w:rsidRPr="00E37FFD">
        <w:rPr>
          <w:rFonts w:ascii="David" w:eastAsia="David" w:hAnsi="David" w:cs="David"/>
          <w:b/>
          <w:bCs/>
          <w:sz w:val="24"/>
          <w:szCs w:val="24"/>
          <w:u w:val="single"/>
          <w:rtl/>
        </w:rPr>
        <w:t>בקשה לקיום</w:t>
      </w:r>
      <w:r w:rsidR="004B2D59" w:rsidRPr="00E37FFD">
        <w:rPr>
          <w:rFonts w:ascii="David" w:eastAsia="David" w:hAnsi="David" w:cs="David"/>
          <w:b/>
          <w:bCs/>
          <w:sz w:val="24"/>
          <w:szCs w:val="24"/>
          <w:u w:val="single"/>
          <w:rtl/>
        </w:rPr>
        <w:t xml:space="preserve"> מיזם משותף </w:t>
      </w:r>
      <w:r w:rsidRPr="00E37FFD">
        <w:rPr>
          <w:rFonts w:ascii="David" w:eastAsia="David" w:hAnsi="David" w:cs="David"/>
          <w:b/>
          <w:bCs/>
          <w:sz w:val="24"/>
          <w:szCs w:val="24"/>
          <w:u w:val="single"/>
          <w:rtl/>
        </w:rPr>
        <w:t xml:space="preserve">עם עמותת </w:t>
      </w:r>
      <w:r w:rsidR="004B2D59" w:rsidRPr="00E37FFD">
        <w:rPr>
          <w:rFonts w:ascii="David" w:eastAsia="David" w:hAnsi="David" w:cs="David"/>
          <w:b/>
          <w:bCs/>
          <w:sz w:val="24"/>
          <w:szCs w:val="24"/>
          <w:u w:val="single"/>
          <w:rtl/>
        </w:rPr>
        <w:t>קרן רמון</w:t>
      </w:r>
      <w:r w:rsidRPr="00E37FFD">
        <w:rPr>
          <w:rFonts w:ascii="David" w:eastAsia="David" w:hAnsi="David" w:cs="David"/>
          <w:b/>
          <w:bCs/>
          <w:sz w:val="24"/>
          <w:szCs w:val="24"/>
          <w:u w:val="single"/>
          <w:rtl/>
        </w:rPr>
        <w:t xml:space="preserve"> לקיום קהילת מחנכים בתחום חלל</w:t>
      </w:r>
    </w:p>
    <w:p w14:paraId="49D2338A" w14:textId="77777777" w:rsidR="001863D0" w:rsidRPr="00E37FFD" w:rsidRDefault="004B2D59" w:rsidP="001863D0">
      <w:pPr>
        <w:pStyle w:val="ab"/>
        <w:numPr>
          <w:ilvl w:val="0"/>
          <w:numId w:val="30"/>
        </w:numPr>
        <w:pBdr>
          <w:top w:val="nil"/>
          <w:left w:val="nil"/>
          <w:bottom w:val="nil"/>
          <w:right w:val="nil"/>
          <w:between w:val="nil"/>
        </w:pBdr>
        <w:spacing w:after="0" w:line="360" w:lineRule="auto"/>
        <w:jc w:val="both"/>
        <w:rPr>
          <w:rFonts w:ascii="David" w:eastAsia="David" w:hAnsi="David" w:cs="David"/>
          <w:color w:val="000000"/>
          <w:sz w:val="24"/>
          <w:szCs w:val="24"/>
        </w:rPr>
      </w:pPr>
      <w:r w:rsidRPr="00E37FFD">
        <w:rPr>
          <w:rFonts w:ascii="David" w:eastAsia="David" w:hAnsi="David" w:cs="David"/>
          <w:b/>
          <w:sz w:val="24"/>
          <w:szCs w:val="24"/>
          <w:u w:val="single"/>
          <w:rtl/>
        </w:rPr>
        <w:t xml:space="preserve">נושא ההתקשרות והצורך בה: </w:t>
      </w:r>
    </w:p>
    <w:p w14:paraId="7863815C" w14:textId="77777777" w:rsidR="001863D0" w:rsidRPr="00E37FFD" w:rsidRDefault="004B2D59"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tl/>
        </w:rPr>
      </w:pPr>
      <w:r w:rsidRPr="00E37FFD">
        <w:rPr>
          <w:rFonts w:ascii="David" w:eastAsia="David" w:hAnsi="David" w:cs="David"/>
          <w:color w:val="000000"/>
          <w:sz w:val="24"/>
          <w:szCs w:val="24"/>
          <w:rtl/>
        </w:rPr>
        <w:t xml:space="preserve">סוכנות החלל הישראלית מבקשת להרחיב את הסקרנות, העניין והמעורבות של צעירים והקהל הרחב בתחומי החלל השונים, בדגש על פעילות  החלל בישראל. במסגרת פעילויותיה המגוונות, פונה הסוכנות החוצה, לשיתופי פעולה בין-לאומיים עם סוכנויות זרות, כמו גם פנימה, לתמיכה במחקר אקדמי ופיתוח טכנולוגי בישראל, ייזום פעילויות חינוכיות לקהל הרחב וטיפוח דור העתיד של המחנכים בתחום החלל. </w:t>
      </w:r>
    </w:p>
    <w:p w14:paraId="15AFCDB9" w14:textId="5DE7AC99" w:rsidR="001863D0" w:rsidRPr="00E37FFD" w:rsidRDefault="004B2D59"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tl/>
        </w:rPr>
      </w:pPr>
      <w:r w:rsidRPr="00E37FFD">
        <w:rPr>
          <w:rFonts w:ascii="David" w:eastAsia="David" w:hAnsi="David" w:cs="David"/>
          <w:color w:val="000000"/>
          <w:sz w:val="24"/>
          <w:szCs w:val="24"/>
          <w:rtl/>
        </w:rPr>
        <w:t>הפעילויות המגוונות שמקיימת סוכנות החלל בתחום החינוך לאורך השנים האחרונות, העלו באופן חוזר את הצורך במסגרת פעילות רוחבית ומאורגנת עבור מורים ואנשי חינוך העוסקים בתחום החלל והאסטרונומיה. העובדה כי תחום זה אינו נכלל במסגרת מקצועית מאורגנת מקשה על העוסקים בו לפתח ולשתף ידע, להתפתח מקצועית, לה</w:t>
      </w:r>
      <w:r w:rsidR="00406D66">
        <w:rPr>
          <w:rFonts w:ascii="David" w:eastAsia="David" w:hAnsi="David" w:cs="David" w:hint="cs"/>
          <w:color w:val="000000"/>
          <w:sz w:val="24"/>
          <w:szCs w:val="24"/>
          <w:rtl/>
        </w:rPr>
        <w:t>י</w:t>
      </w:r>
      <w:r w:rsidRPr="00E37FFD">
        <w:rPr>
          <w:rFonts w:ascii="David" w:eastAsia="David" w:hAnsi="David" w:cs="David"/>
          <w:color w:val="000000"/>
          <w:sz w:val="24"/>
          <w:szCs w:val="24"/>
          <w:rtl/>
        </w:rPr>
        <w:t xml:space="preserve">שאר מעודכנים עם הנעשה בתחום דינאמי זה, וכן לקיים שגרת למידה של תחום החלל לאורך זמן ובצורה רחבה ועשירה. </w:t>
      </w:r>
    </w:p>
    <w:p w14:paraId="1F9E257A" w14:textId="00E9F9A9" w:rsidR="001863D0" w:rsidRPr="00E37FFD" w:rsidRDefault="004B2D59"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tl/>
        </w:rPr>
      </w:pPr>
      <w:r w:rsidRPr="00E37FFD">
        <w:rPr>
          <w:rFonts w:ascii="David" w:eastAsia="David" w:hAnsi="David" w:cs="David"/>
          <w:color w:val="000000"/>
          <w:sz w:val="24"/>
          <w:szCs w:val="24"/>
          <w:rtl/>
        </w:rPr>
        <w:t xml:space="preserve">הסוכנות רואה בהקמת קהילת מחנכים בתחום החלל פתרון הולם שייתן מענה לצרכים אלה. </w:t>
      </w:r>
      <w:r w:rsidR="00F030DB">
        <w:rPr>
          <w:rFonts w:ascii="David" w:eastAsia="David" w:hAnsi="David" w:cs="David" w:hint="cs"/>
          <w:color w:val="000000"/>
          <w:sz w:val="24"/>
          <w:szCs w:val="24"/>
          <w:rtl/>
        </w:rPr>
        <w:t xml:space="preserve">בשנה האחרונה החלה הקמת הקהילה באמצעות מיזם משותף שהתקיים עם קרן רמון (ע"ר). הקמת הקהילה כללה מספר חודשים של היערכות, פרסום, הפצה ורישום של מועמדים, מיון וקבלת חברים, וקיום של שגרת מפגשים אזוריים וארציים. </w:t>
      </w:r>
      <w:r w:rsidRPr="00E37FFD">
        <w:rPr>
          <w:rFonts w:ascii="David" w:eastAsia="David" w:hAnsi="David" w:cs="David"/>
          <w:color w:val="000000"/>
          <w:sz w:val="24"/>
          <w:szCs w:val="24"/>
          <w:rtl/>
        </w:rPr>
        <w:t>קהילת מחנכים</w:t>
      </w:r>
      <w:r w:rsidR="00F030DB">
        <w:rPr>
          <w:rFonts w:ascii="David" w:eastAsia="David" w:hAnsi="David" w:cs="David" w:hint="cs"/>
          <w:color w:val="000000"/>
          <w:sz w:val="24"/>
          <w:szCs w:val="24"/>
          <w:rtl/>
        </w:rPr>
        <w:t xml:space="preserve"> בתחום החלל שזכתה לשם "הורייזון"</w:t>
      </w:r>
      <w:r w:rsidRPr="00E37FFD">
        <w:rPr>
          <w:rFonts w:ascii="David" w:eastAsia="David" w:hAnsi="David" w:cs="David"/>
          <w:color w:val="000000"/>
          <w:sz w:val="24"/>
          <w:szCs w:val="24"/>
          <w:rtl/>
        </w:rPr>
        <w:t xml:space="preserve"> </w:t>
      </w:r>
      <w:r w:rsidR="00F030DB">
        <w:rPr>
          <w:rFonts w:ascii="David" w:eastAsia="David" w:hAnsi="David" w:cs="David" w:hint="cs"/>
          <w:color w:val="000000"/>
          <w:sz w:val="24"/>
          <w:szCs w:val="24"/>
          <w:rtl/>
        </w:rPr>
        <w:t>מ</w:t>
      </w:r>
      <w:r w:rsidRPr="00E37FFD">
        <w:rPr>
          <w:rFonts w:ascii="David" w:eastAsia="David" w:hAnsi="David" w:cs="David"/>
          <w:color w:val="000000"/>
          <w:sz w:val="24"/>
          <w:szCs w:val="24"/>
          <w:rtl/>
        </w:rPr>
        <w:t>ורכב</w:t>
      </w:r>
      <w:r w:rsidR="00F030DB">
        <w:rPr>
          <w:rFonts w:ascii="David" w:eastAsia="David" w:hAnsi="David" w:cs="David" w:hint="cs"/>
          <w:color w:val="000000"/>
          <w:sz w:val="24"/>
          <w:szCs w:val="24"/>
          <w:rtl/>
        </w:rPr>
        <w:t>ת</w:t>
      </w:r>
      <w:r w:rsidRPr="00E37FFD">
        <w:rPr>
          <w:rFonts w:ascii="David" w:eastAsia="David" w:hAnsi="David" w:cs="David"/>
          <w:color w:val="000000"/>
          <w:sz w:val="24"/>
          <w:szCs w:val="24"/>
          <w:rtl/>
        </w:rPr>
        <w:t xml:space="preserve"> מ</w:t>
      </w:r>
      <w:r w:rsidR="00F030DB">
        <w:rPr>
          <w:rFonts w:ascii="David" w:eastAsia="David" w:hAnsi="David" w:cs="David" w:hint="cs"/>
          <w:color w:val="000000"/>
          <w:sz w:val="24"/>
          <w:szCs w:val="24"/>
          <w:rtl/>
        </w:rPr>
        <w:t xml:space="preserve">-130 </w:t>
      </w:r>
      <w:r w:rsidRPr="00E37FFD">
        <w:rPr>
          <w:rFonts w:ascii="David" w:eastAsia="David" w:hAnsi="David" w:cs="David"/>
          <w:color w:val="000000"/>
          <w:sz w:val="24"/>
          <w:szCs w:val="24"/>
          <w:rtl/>
        </w:rPr>
        <w:t>מורים ואנשי המקצוע העוסקים בתחום כיום</w:t>
      </w:r>
      <w:r w:rsidR="00F030DB">
        <w:rPr>
          <w:rFonts w:ascii="David" w:eastAsia="David" w:hAnsi="David" w:cs="David" w:hint="cs"/>
          <w:color w:val="000000"/>
          <w:sz w:val="24"/>
          <w:szCs w:val="24"/>
          <w:rtl/>
        </w:rPr>
        <w:t>.</w:t>
      </w:r>
      <w:r w:rsidRPr="00E37FFD">
        <w:rPr>
          <w:rFonts w:ascii="David" w:eastAsia="David" w:hAnsi="David" w:cs="David"/>
          <w:color w:val="000000"/>
          <w:sz w:val="24"/>
          <w:szCs w:val="24"/>
          <w:rtl/>
        </w:rPr>
        <w:t xml:space="preserve"> </w:t>
      </w:r>
      <w:r w:rsidR="00F030DB">
        <w:rPr>
          <w:rFonts w:ascii="David" w:eastAsia="David" w:hAnsi="David" w:cs="David" w:hint="cs"/>
          <w:color w:val="000000"/>
          <w:sz w:val="24"/>
          <w:szCs w:val="24"/>
          <w:rtl/>
        </w:rPr>
        <w:t>הקהילה עתידה להמשיך</w:t>
      </w:r>
      <w:r w:rsidRPr="00E37FFD">
        <w:rPr>
          <w:rFonts w:ascii="David" w:eastAsia="David" w:hAnsi="David" w:cs="David"/>
          <w:color w:val="000000"/>
          <w:sz w:val="24"/>
          <w:szCs w:val="24"/>
          <w:rtl/>
        </w:rPr>
        <w:t xml:space="preserve"> </w:t>
      </w:r>
      <w:r w:rsidR="00F030DB">
        <w:rPr>
          <w:rFonts w:ascii="David" w:eastAsia="David" w:hAnsi="David" w:cs="David" w:hint="cs"/>
          <w:color w:val="000000"/>
          <w:sz w:val="24"/>
          <w:szCs w:val="24"/>
          <w:rtl/>
        </w:rPr>
        <w:t xml:space="preserve">ולפעול </w:t>
      </w:r>
      <w:r w:rsidRPr="00E37FFD">
        <w:rPr>
          <w:rFonts w:ascii="David" w:eastAsia="David" w:hAnsi="David" w:cs="David"/>
          <w:color w:val="000000"/>
          <w:sz w:val="24"/>
          <w:szCs w:val="24"/>
          <w:rtl/>
        </w:rPr>
        <w:t>מעבר לכך לצורך הרחבת</w:t>
      </w:r>
      <w:r w:rsidR="00782BE0">
        <w:rPr>
          <w:rFonts w:ascii="David" w:eastAsia="David" w:hAnsi="David" w:cs="David" w:hint="cs"/>
          <w:color w:val="000000"/>
          <w:sz w:val="24"/>
          <w:szCs w:val="24"/>
          <w:rtl/>
        </w:rPr>
        <w:t xml:space="preserve"> מספר החברים לכ-160, וכן הרחבת</w:t>
      </w:r>
      <w:r w:rsidRPr="00E37FFD">
        <w:rPr>
          <w:rFonts w:ascii="David" w:eastAsia="David" w:hAnsi="David" w:cs="David"/>
          <w:color w:val="000000"/>
          <w:sz w:val="24"/>
          <w:szCs w:val="24"/>
          <w:rtl/>
        </w:rPr>
        <w:t xml:space="preserve"> מעגלי העוסקים בתחום, הגברת החשיפה לתחום החלל במערכות החינוך הפורמאלי ובלתי פורמאלי, וליצירת תשתית מתאימה ומחוברת לשטח של תכניות ותכנים המותאמות לקהל היעד של מורים ומחנכים. </w:t>
      </w:r>
    </w:p>
    <w:p w14:paraId="60988E25" w14:textId="77777777" w:rsidR="001863D0" w:rsidRPr="00E37FFD" w:rsidRDefault="004B2D59"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tl/>
        </w:rPr>
      </w:pPr>
      <w:r w:rsidRPr="00E37FFD">
        <w:rPr>
          <w:rFonts w:ascii="David" w:eastAsia="David" w:hAnsi="David" w:cs="David"/>
          <w:color w:val="000000"/>
          <w:sz w:val="24"/>
          <w:szCs w:val="24"/>
        </w:rPr>
        <w:t xml:space="preserve">*** </w:t>
      </w:r>
      <w:r w:rsidR="001863D0" w:rsidRPr="00E37FFD">
        <w:rPr>
          <w:rFonts w:ascii="David" w:eastAsia="David" w:hAnsi="David" w:cs="David"/>
          <w:color w:val="000000"/>
          <w:sz w:val="24"/>
          <w:szCs w:val="24"/>
          <w:rtl/>
        </w:rPr>
        <w:t xml:space="preserve"> </w:t>
      </w:r>
    </w:p>
    <w:p w14:paraId="09FF02D5" w14:textId="77777777" w:rsidR="001863D0" w:rsidRPr="00E37FFD" w:rsidRDefault="004B2D59"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tl/>
        </w:rPr>
      </w:pPr>
      <w:r w:rsidRPr="00E37FFD">
        <w:rPr>
          <w:rFonts w:ascii="David" w:eastAsia="David" w:hAnsi="David" w:cs="David"/>
          <w:color w:val="000000"/>
          <w:sz w:val="24"/>
          <w:szCs w:val="24"/>
          <w:rtl/>
        </w:rPr>
        <w:t xml:space="preserve">קרן רמון, ע"ש אילן ואסף רמון, הוקמה בשנת 2010 ע"י רונה רמון קמה במטרה למצות את הפוטנציאל האישי והחברתי הטמון בדור העתיד בישראל כדי להביא לחברה ישראלית ערכית ואיכותית יותר. </w:t>
      </w:r>
      <w:r w:rsidRPr="00E37FFD">
        <w:rPr>
          <w:rFonts w:ascii="David" w:eastAsia="David" w:hAnsi="David" w:cs="David"/>
          <w:sz w:val="24"/>
          <w:szCs w:val="24"/>
          <w:rtl/>
        </w:rPr>
        <w:t xml:space="preserve">הקרן פועלת במרחב החינוכי ועושה שימוש בחלל, תעופה וטכנולוגיה כמנוף מעורר השראה והעצמת השאיפה למצוינות אישית וחברתית של כל ילד ומורה בישראל. </w:t>
      </w:r>
      <w:r w:rsidR="001863D0" w:rsidRPr="00E37FFD">
        <w:rPr>
          <w:rFonts w:ascii="David" w:eastAsia="David" w:hAnsi="David" w:cs="David"/>
          <w:sz w:val="24"/>
          <w:szCs w:val="24"/>
          <w:rtl/>
        </w:rPr>
        <w:t xml:space="preserve"> </w:t>
      </w:r>
    </w:p>
    <w:p w14:paraId="52C3AE9F" w14:textId="10CFE476" w:rsidR="001863D0" w:rsidRPr="00E37FFD" w:rsidRDefault="004B2D59" w:rsidP="00B67EA7">
      <w:pPr>
        <w:pStyle w:val="ab"/>
        <w:pBdr>
          <w:top w:val="nil"/>
          <w:left w:val="nil"/>
          <w:bottom w:val="nil"/>
          <w:right w:val="nil"/>
          <w:between w:val="nil"/>
        </w:pBdr>
        <w:spacing w:after="0" w:line="360" w:lineRule="auto"/>
        <w:jc w:val="both"/>
        <w:rPr>
          <w:rFonts w:ascii="David" w:eastAsia="David" w:hAnsi="David" w:cs="David"/>
          <w:color w:val="000000"/>
          <w:sz w:val="24"/>
          <w:szCs w:val="24"/>
          <w:rtl/>
        </w:rPr>
      </w:pPr>
      <w:r w:rsidRPr="00E37FFD">
        <w:rPr>
          <w:rFonts w:ascii="David" w:eastAsia="David" w:hAnsi="David" w:cs="David"/>
          <w:color w:val="000000"/>
          <w:sz w:val="24"/>
          <w:szCs w:val="24"/>
          <w:rtl/>
        </w:rPr>
        <w:t xml:space="preserve">במסגרת תחום החלל הקרן מפעילה </w:t>
      </w:r>
      <w:r w:rsidR="00406D66">
        <w:rPr>
          <w:rFonts w:ascii="David" w:eastAsia="David" w:hAnsi="David" w:cs="David" w:hint="cs"/>
          <w:sz w:val="24"/>
          <w:szCs w:val="24"/>
          <w:rtl/>
        </w:rPr>
        <w:t>מספר</w:t>
      </w:r>
      <w:r w:rsidRPr="00E37FFD">
        <w:rPr>
          <w:rFonts w:ascii="David" w:eastAsia="David" w:hAnsi="David" w:cs="David"/>
          <w:sz w:val="24"/>
          <w:szCs w:val="24"/>
          <w:rtl/>
        </w:rPr>
        <w:t xml:space="preserve"> </w:t>
      </w:r>
      <w:r w:rsidRPr="00E37FFD">
        <w:rPr>
          <w:rFonts w:ascii="David" w:eastAsia="David" w:hAnsi="David" w:cs="David"/>
          <w:color w:val="000000"/>
          <w:sz w:val="24"/>
          <w:szCs w:val="24"/>
          <w:rtl/>
        </w:rPr>
        <w:t>תכנית חינוכיות לחלל- ספייסלאב</w:t>
      </w:r>
      <w:r w:rsidRPr="00E37FFD">
        <w:rPr>
          <w:rFonts w:ascii="David" w:eastAsia="David" w:hAnsi="David" w:cs="David"/>
          <w:sz w:val="24"/>
          <w:szCs w:val="24"/>
        </w:rPr>
        <w:t xml:space="preserve">, </w:t>
      </w:r>
      <w:r w:rsidRPr="00E37FFD">
        <w:rPr>
          <w:rFonts w:ascii="David" w:eastAsia="David" w:hAnsi="David" w:cs="David"/>
          <w:color w:val="000000"/>
          <w:sz w:val="24"/>
          <w:szCs w:val="24"/>
          <w:rtl/>
        </w:rPr>
        <w:t>סקיילאב</w:t>
      </w:r>
      <w:r w:rsidRPr="00E37FFD">
        <w:rPr>
          <w:rFonts w:ascii="David" w:eastAsia="David" w:hAnsi="David" w:cs="David"/>
          <w:sz w:val="24"/>
          <w:szCs w:val="24"/>
        </w:rPr>
        <w:t xml:space="preserve">, </w:t>
      </w:r>
      <w:r w:rsidRPr="00E37FFD">
        <w:rPr>
          <w:rFonts w:ascii="David" w:eastAsia="David" w:hAnsi="David" w:cs="David"/>
          <w:color w:val="000000"/>
          <w:sz w:val="24"/>
          <w:szCs w:val="24"/>
          <w:rtl/>
        </w:rPr>
        <w:t xml:space="preserve">ילדי חלל, </w:t>
      </w:r>
      <w:r w:rsidR="00406D66">
        <w:rPr>
          <w:rFonts w:ascii="David" w:eastAsia="David" w:hAnsi="David" w:cs="David" w:hint="cs"/>
          <w:color w:val="000000"/>
          <w:sz w:val="24"/>
          <w:szCs w:val="24"/>
          <w:rtl/>
        </w:rPr>
        <w:t xml:space="preserve">וכן </w:t>
      </w:r>
      <w:r w:rsidRPr="00E37FFD">
        <w:rPr>
          <w:rFonts w:ascii="David" w:eastAsia="David" w:hAnsi="David" w:cs="David"/>
          <w:color w:val="000000"/>
          <w:sz w:val="24"/>
          <w:szCs w:val="24"/>
          <w:rtl/>
        </w:rPr>
        <w:t>מפיקה בשותפות עם סוכנות החלל ומשרד החינוך את כנס חינוך לחלל השנתי, ומובילה אירועים לאורך השנה אשר מחזקים את הקשר בין גורמים שונים אשר מעורבים בתחום החלל- מהנדסים, מורים, אקדמיה  על מנת לייצר אקו סיסטם משמעותי לחיזוק החינוך לחלל בישראל</w:t>
      </w:r>
      <w:r w:rsidR="00406D66">
        <w:rPr>
          <w:rFonts w:ascii="David" w:eastAsia="David" w:hAnsi="David" w:cs="David" w:hint="cs"/>
          <w:color w:val="000000"/>
          <w:sz w:val="24"/>
          <w:szCs w:val="24"/>
          <w:rtl/>
        </w:rPr>
        <w:t xml:space="preserve">. </w:t>
      </w:r>
    </w:p>
    <w:p w14:paraId="00FFAC7B" w14:textId="0E6F3AC1" w:rsidR="009330DD" w:rsidRPr="00E37FFD" w:rsidRDefault="004F4505"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Pr>
      </w:pPr>
      <w:r w:rsidRPr="00E37FFD">
        <w:rPr>
          <w:rFonts w:ascii="David" w:eastAsia="David" w:hAnsi="David" w:cs="David"/>
          <w:color w:val="000000"/>
          <w:sz w:val="24"/>
          <w:szCs w:val="24"/>
          <w:rtl/>
        </w:rPr>
        <w:t>להלן פירוט על מספר פרויקטים המשקפים את אופי הפעילות והניסיון המקצועי העומד לרשות הקרן:</w:t>
      </w:r>
      <w:r w:rsidR="004B2D59" w:rsidRPr="00E37FFD">
        <w:rPr>
          <w:rFonts w:ascii="David" w:eastAsia="David" w:hAnsi="David" w:cs="David"/>
          <w:color w:val="000000"/>
          <w:sz w:val="24"/>
          <w:szCs w:val="24"/>
        </w:rPr>
        <w:t xml:space="preserve">   </w:t>
      </w:r>
    </w:p>
    <w:p w14:paraId="6B889D08" w14:textId="323ABA38" w:rsidR="009330DD" w:rsidRPr="00E37FFD" w:rsidRDefault="004B2D59" w:rsidP="001863D0">
      <w:pPr>
        <w:numPr>
          <w:ilvl w:val="0"/>
          <w:numId w:val="6"/>
        </w:numPr>
        <w:pBdr>
          <w:top w:val="nil"/>
          <w:left w:val="nil"/>
          <w:bottom w:val="nil"/>
          <w:right w:val="nil"/>
          <w:between w:val="nil"/>
        </w:pBdr>
        <w:spacing w:after="0" w:line="360" w:lineRule="auto"/>
        <w:ind w:left="1107"/>
        <w:jc w:val="both"/>
        <w:rPr>
          <w:rFonts w:ascii="David" w:eastAsia="Cambria" w:hAnsi="David" w:cs="David"/>
          <w:color w:val="000000"/>
          <w:sz w:val="24"/>
          <w:szCs w:val="24"/>
        </w:rPr>
      </w:pPr>
      <w:r w:rsidRPr="00B67EA7">
        <w:rPr>
          <w:rFonts w:ascii="David" w:eastAsia="David" w:hAnsi="David" w:cs="David"/>
          <w:b/>
          <w:color w:val="000000"/>
          <w:sz w:val="24"/>
          <w:szCs w:val="24"/>
          <w:u w:val="single"/>
          <w:rtl/>
        </w:rPr>
        <w:lastRenderedPageBreak/>
        <w:t>תוכנית ספייסלאב</w:t>
      </w:r>
      <w:r w:rsidRPr="00E37FFD">
        <w:rPr>
          <w:rFonts w:ascii="David" w:eastAsia="David" w:hAnsi="David" w:cs="David"/>
          <w:b/>
          <w:color w:val="000000"/>
          <w:sz w:val="24"/>
          <w:szCs w:val="24"/>
          <w:rtl/>
        </w:rPr>
        <w:t>-</w:t>
      </w:r>
      <w:r w:rsidRPr="00E37FFD">
        <w:rPr>
          <w:rFonts w:ascii="David" w:eastAsia="David" w:hAnsi="David" w:cs="David"/>
          <w:color w:val="000000"/>
          <w:sz w:val="24"/>
          <w:szCs w:val="24"/>
          <w:rtl/>
        </w:rPr>
        <w:t xml:space="preserve"> </w:t>
      </w:r>
      <w:r w:rsidR="00603C6B" w:rsidRPr="00E37FFD">
        <w:rPr>
          <w:rFonts w:ascii="David" w:eastAsia="David" w:hAnsi="David" w:cs="David"/>
          <w:color w:val="000000"/>
          <w:sz w:val="24"/>
          <w:szCs w:val="24"/>
          <w:rtl/>
        </w:rPr>
        <w:t xml:space="preserve">הינה תכנית מצוינות </w:t>
      </w:r>
      <w:r w:rsidR="00B67EA7">
        <w:rPr>
          <w:rFonts w:ascii="David" w:eastAsia="David" w:hAnsi="David" w:cs="David" w:hint="cs"/>
          <w:color w:val="000000"/>
          <w:sz w:val="24"/>
          <w:szCs w:val="24"/>
          <w:rtl/>
        </w:rPr>
        <w:t xml:space="preserve">המתקיימת בשיתוף סוכנות החלל הישראלית, </w:t>
      </w:r>
      <w:r w:rsidR="00603C6B" w:rsidRPr="00E37FFD">
        <w:rPr>
          <w:rFonts w:ascii="David" w:eastAsia="David" w:hAnsi="David" w:cs="David"/>
          <w:color w:val="000000"/>
          <w:sz w:val="24"/>
          <w:szCs w:val="24"/>
          <w:rtl/>
        </w:rPr>
        <w:t>המיועדת לתלמידי כיתות ח' בחטיבת הביניים ברחבי הארץ, אשר עושה שימוש בעולם החלל המרתק ומעורר ההשראה על מנת לעודד את תלמידי ישראל למצות את הפוטנציאל הלימודי, האישי והחברתי הטמון בכל אחד מהם</w:t>
      </w:r>
      <w:r w:rsidRPr="00E37FFD">
        <w:rPr>
          <w:rFonts w:ascii="David" w:eastAsia="David" w:hAnsi="David" w:cs="David"/>
          <w:color w:val="000000"/>
          <w:sz w:val="24"/>
          <w:szCs w:val="24"/>
          <w:rtl/>
        </w:rPr>
        <w:t xml:space="preserve">. התוכנית שמה לעצמה למטרה להגביר את הנגישות למקצועות החלל והמדע, תוך העמקת העניין והזיקה החיובית של התלמידים למקצועות אלו, לצד פיתוח מנהיגות מצוינות וחשיבה פורצת דרך בקרב המשתתפים בתוכנית.  במסגרת התוכנית התלמידים מתחרים בשליחת ניסוי לתחנת החלל הבינלאומית. בשנת הלימודים תשע"ז התוכנית תפעל בבתי ספר בישראל ובארצות הברית. </w:t>
      </w:r>
    </w:p>
    <w:p w14:paraId="72FD3E81" w14:textId="77777777" w:rsidR="009330DD" w:rsidRPr="00E37FFD" w:rsidRDefault="009330DD" w:rsidP="001863D0">
      <w:pPr>
        <w:pBdr>
          <w:top w:val="nil"/>
          <w:left w:val="nil"/>
          <w:bottom w:val="nil"/>
          <w:right w:val="nil"/>
          <w:between w:val="nil"/>
        </w:pBdr>
        <w:spacing w:after="0" w:line="360" w:lineRule="auto"/>
        <w:ind w:left="1107"/>
        <w:jc w:val="both"/>
        <w:rPr>
          <w:rFonts w:ascii="David" w:eastAsia="David" w:hAnsi="David" w:cs="David"/>
          <w:b/>
          <w:color w:val="000000"/>
          <w:sz w:val="24"/>
          <w:szCs w:val="24"/>
          <w:u w:val="single"/>
        </w:rPr>
      </w:pPr>
    </w:p>
    <w:p w14:paraId="43783364" w14:textId="00FFD3D0" w:rsidR="009330DD" w:rsidRPr="00B67EA7" w:rsidRDefault="004B2D59" w:rsidP="00760514">
      <w:pPr>
        <w:numPr>
          <w:ilvl w:val="0"/>
          <w:numId w:val="6"/>
        </w:numPr>
        <w:pBdr>
          <w:top w:val="nil"/>
          <w:left w:val="nil"/>
          <w:bottom w:val="nil"/>
          <w:right w:val="nil"/>
          <w:between w:val="nil"/>
        </w:pBdr>
        <w:spacing w:after="0" w:line="360" w:lineRule="auto"/>
        <w:ind w:left="1107"/>
        <w:jc w:val="both"/>
        <w:rPr>
          <w:rFonts w:ascii="David" w:eastAsia="David" w:hAnsi="David" w:cs="David"/>
          <w:color w:val="000000"/>
          <w:sz w:val="24"/>
          <w:szCs w:val="24"/>
        </w:rPr>
      </w:pPr>
      <w:r w:rsidRPr="00B67EA7">
        <w:rPr>
          <w:rFonts w:ascii="David" w:eastAsia="David" w:hAnsi="David" w:cs="David"/>
          <w:b/>
          <w:color w:val="000000"/>
          <w:sz w:val="24"/>
          <w:szCs w:val="24"/>
          <w:u w:val="single"/>
          <w:rtl/>
        </w:rPr>
        <w:t>תוכנית רמון סקיילאב</w:t>
      </w:r>
      <w:r w:rsidRPr="00B67EA7">
        <w:rPr>
          <w:rFonts w:ascii="David" w:eastAsia="David" w:hAnsi="David" w:cs="David"/>
          <w:color w:val="000000"/>
          <w:sz w:val="24"/>
          <w:szCs w:val="24"/>
          <w:rtl/>
        </w:rPr>
        <w:t>- תוכנית שנתית בת 30 שבועות במסגרתה תכנית העשרה לחטיבות ביניים, במסגרתה חווים הילדים תהליך מובנה של תכנון ניסויים ומחקר מדעי מתקדם, אשר בסופו משגרים ניסוי ממשי לקצה האטמוספרה.</w:t>
      </w:r>
      <w:r w:rsidR="00B67EA7" w:rsidRPr="00B67EA7">
        <w:rPr>
          <w:rFonts w:ascii="David" w:eastAsia="Cambria" w:hAnsi="David" w:cs="David" w:hint="cs"/>
          <w:color w:val="000000"/>
          <w:sz w:val="24"/>
          <w:szCs w:val="24"/>
          <w:rtl/>
        </w:rPr>
        <w:t xml:space="preserve"> </w:t>
      </w:r>
      <w:r w:rsidRPr="00B67EA7">
        <w:rPr>
          <w:rFonts w:ascii="David" w:eastAsia="David" w:hAnsi="David" w:cs="David"/>
          <w:color w:val="000000"/>
          <w:sz w:val="24"/>
          <w:szCs w:val="24"/>
          <w:rtl/>
        </w:rPr>
        <w:t>במהלך התכנית, מלווה את הכיתה מידי שבוע, מנטור מקצועי של קרן רמון, אנשי סגל מאוניברסיטאות המחקר המובילות בישראל ומהנדסים מובילים מתעשיית החלל הישראלי. התכנית בנויה משורה של הרצאות העשרה על מדע מתקדם, חלל, מפגשי ניהול עצמי מונחה במסגרתם מבצעים התלמידים תהליך חקר מדעי ומתכננים ניסוי שיבוצע בתנאים של מיקרו גרביטציה מחוץ לאטמוספרה. בסוף השנה קרן רמון מעלה את הניסוי על בלונים שיוצאים מחוץ לאטמוספרה, והתלמידים מנתחים את תוצאות הניסוי.</w:t>
      </w:r>
    </w:p>
    <w:p w14:paraId="75584BA2" w14:textId="77777777" w:rsidR="009330DD" w:rsidRPr="00E37FFD" w:rsidRDefault="009330DD" w:rsidP="001863D0">
      <w:pPr>
        <w:pBdr>
          <w:top w:val="nil"/>
          <w:left w:val="nil"/>
          <w:bottom w:val="nil"/>
          <w:right w:val="nil"/>
          <w:between w:val="nil"/>
        </w:pBdr>
        <w:spacing w:after="0" w:line="360" w:lineRule="auto"/>
        <w:ind w:left="1107"/>
        <w:jc w:val="both"/>
        <w:rPr>
          <w:rFonts w:ascii="David" w:eastAsia="David" w:hAnsi="David" w:cs="David"/>
          <w:sz w:val="24"/>
          <w:szCs w:val="24"/>
        </w:rPr>
      </w:pPr>
    </w:p>
    <w:p w14:paraId="42B6A838" w14:textId="39E47031" w:rsidR="009330DD" w:rsidRPr="00B67EA7" w:rsidRDefault="004B2D59" w:rsidP="003B5B4B">
      <w:pPr>
        <w:numPr>
          <w:ilvl w:val="0"/>
          <w:numId w:val="6"/>
        </w:numPr>
        <w:pBdr>
          <w:top w:val="nil"/>
          <w:left w:val="nil"/>
          <w:bottom w:val="nil"/>
          <w:right w:val="nil"/>
          <w:between w:val="nil"/>
        </w:pBdr>
        <w:spacing w:after="0" w:line="360" w:lineRule="auto"/>
        <w:ind w:left="1107"/>
        <w:jc w:val="both"/>
        <w:rPr>
          <w:rFonts w:ascii="David" w:eastAsia="David" w:hAnsi="David" w:cs="David"/>
          <w:color w:val="000000"/>
          <w:sz w:val="24"/>
          <w:szCs w:val="24"/>
        </w:rPr>
      </w:pPr>
      <w:r w:rsidRPr="00B67EA7">
        <w:rPr>
          <w:rFonts w:ascii="David" w:eastAsia="David" w:hAnsi="David" w:cs="David"/>
          <w:color w:val="000000"/>
          <w:sz w:val="24"/>
          <w:szCs w:val="24"/>
          <w:u w:val="single"/>
          <w:rtl/>
        </w:rPr>
        <w:t>כנס רמון לחינוך לחלל</w:t>
      </w:r>
      <w:r w:rsidRPr="00B67EA7">
        <w:rPr>
          <w:rFonts w:ascii="David" w:eastAsia="David" w:hAnsi="David" w:cs="David"/>
          <w:color w:val="000000"/>
          <w:sz w:val="24"/>
          <w:szCs w:val="24"/>
          <w:rtl/>
        </w:rPr>
        <w:t xml:space="preserve">- </w:t>
      </w:r>
      <w:r w:rsidR="00603C6B" w:rsidRPr="00B67EA7">
        <w:rPr>
          <w:rFonts w:ascii="David" w:eastAsia="David" w:hAnsi="David" w:cs="David"/>
          <w:color w:val="000000"/>
          <w:sz w:val="24"/>
          <w:szCs w:val="24"/>
          <w:rtl/>
        </w:rPr>
        <w:t>כנס רמון לחינוך וחלל הינו כנס המתקיים בחסות סוכנות החלל הישראלית, ותוך שיתוף פעולה מקצועי עם משרד החינוך ועם קרן רמון</w:t>
      </w:r>
      <w:r w:rsidR="00603C6B" w:rsidRPr="00B67EA7">
        <w:rPr>
          <w:rFonts w:ascii="David" w:eastAsia="David" w:hAnsi="David" w:cs="David" w:hint="cs"/>
          <w:color w:val="000000"/>
          <w:sz w:val="24"/>
          <w:szCs w:val="24"/>
          <w:rtl/>
        </w:rPr>
        <w:t>.</w:t>
      </w:r>
      <w:r w:rsidRPr="00B67EA7">
        <w:rPr>
          <w:rFonts w:ascii="David" w:eastAsia="David" w:hAnsi="David" w:cs="David"/>
          <w:color w:val="000000"/>
          <w:sz w:val="24"/>
          <w:szCs w:val="24"/>
          <w:rtl/>
        </w:rPr>
        <w:t>. סביב ההרצאות אורח של מומחים בעלי שם עולמי מישראל ומהעולם וסדנאות יישומיות, מתכנסים מידי שנה מורים ומחנכים מרחבי הארץ. מורים אלו, משתמשים בכנס ככר פורה לחילופי רעיונות, חשיפה והכרות עם מתודות, תכנ</w:t>
      </w:r>
      <w:r w:rsidR="00406D66" w:rsidRPr="00B67EA7">
        <w:rPr>
          <w:rFonts w:ascii="David" w:eastAsia="David" w:hAnsi="David" w:cs="David" w:hint="cs"/>
          <w:color w:val="000000"/>
          <w:sz w:val="24"/>
          <w:szCs w:val="24"/>
          <w:rtl/>
        </w:rPr>
        <w:t>יו</w:t>
      </w:r>
      <w:r w:rsidRPr="00B67EA7">
        <w:rPr>
          <w:rFonts w:ascii="David" w:eastAsia="David" w:hAnsi="David" w:cs="David"/>
          <w:color w:val="000000"/>
          <w:sz w:val="24"/>
          <w:szCs w:val="24"/>
          <w:rtl/>
        </w:rPr>
        <w:t>ת לימוד, ופרויקטים חינוכיים מובילים מרחבי הארץ. המשתתפים בכנס נחשפים לא רק למיזמים חינוכיים אלא גם להישגיה הענפים של מדינת ישראל בתחומי החלל, בתעשייה ובמחקר.</w:t>
      </w:r>
    </w:p>
    <w:p w14:paraId="746055FD" w14:textId="77777777" w:rsidR="009330DD" w:rsidRPr="00E37FFD" w:rsidRDefault="009330DD" w:rsidP="001863D0">
      <w:pPr>
        <w:pBdr>
          <w:top w:val="nil"/>
          <w:left w:val="nil"/>
          <w:bottom w:val="nil"/>
          <w:right w:val="nil"/>
          <w:between w:val="nil"/>
        </w:pBdr>
        <w:spacing w:after="0" w:line="360" w:lineRule="auto"/>
        <w:ind w:left="1107"/>
        <w:jc w:val="both"/>
        <w:rPr>
          <w:rFonts w:ascii="David" w:eastAsia="David" w:hAnsi="David" w:cs="David"/>
          <w:color w:val="000000"/>
          <w:sz w:val="24"/>
          <w:szCs w:val="24"/>
        </w:rPr>
      </w:pPr>
    </w:p>
    <w:p w14:paraId="605039F1" w14:textId="6F3DA094" w:rsidR="009330DD" w:rsidRPr="00E37FFD" w:rsidRDefault="004B2D59" w:rsidP="007544B2">
      <w:pPr>
        <w:pBdr>
          <w:top w:val="nil"/>
          <w:left w:val="nil"/>
          <w:bottom w:val="nil"/>
          <w:right w:val="nil"/>
          <w:between w:val="nil"/>
        </w:pBdr>
        <w:spacing w:after="0" w:line="360" w:lineRule="auto"/>
        <w:ind w:left="747"/>
        <w:jc w:val="both"/>
        <w:rPr>
          <w:rFonts w:ascii="David" w:eastAsia="David" w:hAnsi="David" w:cs="David"/>
          <w:color w:val="000000"/>
          <w:sz w:val="24"/>
          <w:szCs w:val="24"/>
        </w:rPr>
      </w:pPr>
      <w:r w:rsidRPr="00E37FFD">
        <w:rPr>
          <w:rFonts w:ascii="David" w:eastAsia="David" w:hAnsi="David" w:cs="David"/>
          <w:color w:val="000000"/>
          <w:sz w:val="24"/>
          <w:szCs w:val="24"/>
          <w:rtl/>
        </w:rPr>
        <w:t xml:space="preserve">מטרת הפרויקטים הינה </w:t>
      </w:r>
      <w:r w:rsidR="007544B2">
        <w:rPr>
          <w:rFonts w:ascii="David" w:eastAsia="David" w:hAnsi="David" w:cs="David" w:hint="cs"/>
          <w:color w:val="000000"/>
          <w:sz w:val="24"/>
          <w:szCs w:val="24"/>
          <w:rtl/>
        </w:rPr>
        <w:t>קידום</w:t>
      </w:r>
      <w:r w:rsidRPr="00E37FFD">
        <w:rPr>
          <w:rFonts w:ascii="David" w:eastAsia="David" w:hAnsi="David" w:cs="David"/>
          <w:color w:val="000000"/>
          <w:sz w:val="24"/>
          <w:szCs w:val="24"/>
          <w:rtl/>
        </w:rPr>
        <w:t xml:space="preserve"> </w:t>
      </w:r>
      <w:r w:rsidR="007544B2">
        <w:rPr>
          <w:rFonts w:ascii="David" w:eastAsia="David" w:hAnsi="David" w:cs="David" w:hint="cs"/>
          <w:color w:val="000000"/>
          <w:sz w:val="24"/>
          <w:szCs w:val="24"/>
          <w:rtl/>
        </w:rPr>
        <w:t>מורשתו</w:t>
      </w:r>
      <w:r w:rsidRPr="00E37FFD">
        <w:rPr>
          <w:rFonts w:ascii="David" w:eastAsia="David" w:hAnsi="David" w:cs="David"/>
          <w:color w:val="000000"/>
          <w:sz w:val="24"/>
          <w:szCs w:val="24"/>
          <w:rtl/>
        </w:rPr>
        <w:t xml:space="preserve"> של אילן רמון כאסטרונאוט השב מהחלל, לקרב </w:t>
      </w:r>
      <w:r w:rsidR="007544B2">
        <w:rPr>
          <w:rFonts w:ascii="David" w:eastAsia="David" w:hAnsi="David" w:cs="David" w:hint="cs"/>
          <w:color w:val="000000"/>
          <w:sz w:val="24"/>
          <w:szCs w:val="24"/>
          <w:rtl/>
        </w:rPr>
        <w:t>ילדים ו</w:t>
      </w:r>
      <w:r w:rsidRPr="00E37FFD">
        <w:rPr>
          <w:rFonts w:ascii="David" w:eastAsia="David" w:hAnsi="David" w:cs="David"/>
          <w:color w:val="000000"/>
          <w:sz w:val="24"/>
          <w:szCs w:val="24"/>
          <w:rtl/>
        </w:rPr>
        <w:t xml:space="preserve">בני נוער אל עולם החלל המרתק </w:t>
      </w:r>
      <w:r w:rsidRPr="00E37FFD">
        <w:rPr>
          <w:rFonts w:ascii="David" w:eastAsia="David" w:hAnsi="David" w:cs="David"/>
          <w:sz w:val="24"/>
          <w:szCs w:val="24"/>
          <w:rtl/>
        </w:rPr>
        <w:t>ומסתורי</w:t>
      </w:r>
      <w:r w:rsidRPr="00E37FFD">
        <w:rPr>
          <w:rFonts w:ascii="David" w:eastAsia="David" w:hAnsi="David" w:cs="David"/>
          <w:color w:val="000000"/>
          <w:sz w:val="24"/>
          <w:szCs w:val="24"/>
          <w:rtl/>
        </w:rPr>
        <w:t xml:space="preserve">. חלום זה, אשר נגדע באיבו עם התרסקות המעבורת קולומביה נותר כצוואתה של קרן רמון. </w:t>
      </w:r>
    </w:p>
    <w:p w14:paraId="00CBB77C" w14:textId="77777777" w:rsidR="009330DD" w:rsidRPr="00E37FFD" w:rsidRDefault="004B2D59">
      <w:pPr>
        <w:pBdr>
          <w:top w:val="nil"/>
          <w:left w:val="nil"/>
          <w:bottom w:val="nil"/>
          <w:right w:val="nil"/>
          <w:between w:val="nil"/>
        </w:pBdr>
        <w:tabs>
          <w:tab w:val="center" w:pos="4153"/>
        </w:tabs>
        <w:spacing w:after="0" w:line="360" w:lineRule="auto"/>
        <w:jc w:val="both"/>
        <w:rPr>
          <w:rFonts w:ascii="David" w:eastAsia="David" w:hAnsi="David" w:cs="David"/>
          <w:color w:val="000000"/>
          <w:sz w:val="24"/>
          <w:szCs w:val="24"/>
        </w:rPr>
      </w:pPr>
      <w:r w:rsidRPr="00E37FFD">
        <w:rPr>
          <w:rFonts w:ascii="David" w:eastAsia="David" w:hAnsi="David" w:cs="David"/>
          <w:color w:val="000000"/>
          <w:sz w:val="24"/>
          <w:szCs w:val="24"/>
        </w:rPr>
        <w:t xml:space="preserve"> </w:t>
      </w:r>
    </w:p>
    <w:p w14:paraId="0E1317EF" w14:textId="77777777" w:rsidR="001863D0" w:rsidRPr="00E37FFD" w:rsidRDefault="004B2D59" w:rsidP="001863D0">
      <w:pPr>
        <w:pStyle w:val="ab"/>
        <w:numPr>
          <w:ilvl w:val="0"/>
          <w:numId w:val="30"/>
        </w:numPr>
        <w:pBdr>
          <w:top w:val="nil"/>
          <w:left w:val="nil"/>
          <w:bottom w:val="nil"/>
          <w:right w:val="nil"/>
          <w:between w:val="nil"/>
        </w:pBdr>
        <w:spacing w:after="0" w:line="360" w:lineRule="auto"/>
        <w:jc w:val="both"/>
        <w:rPr>
          <w:rFonts w:ascii="David" w:eastAsia="David" w:hAnsi="David" w:cs="David"/>
          <w:color w:val="000000"/>
          <w:sz w:val="24"/>
          <w:szCs w:val="24"/>
        </w:rPr>
      </w:pPr>
      <w:r w:rsidRPr="00E37FFD">
        <w:rPr>
          <w:rFonts w:ascii="David" w:eastAsia="David" w:hAnsi="David" w:cs="David"/>
          <w:b/>
          <w:color w:val="000000"/>
          <w:sz w:val="24"/>
          <w:szCs w:val="24"/>
          <w:u w:val="single"/>
          <w:rtl/>
        </w:rPr>
        <w:lastRenderedPageBreak/>
        <w:t>מטרת המיזם המשותף</w:t>
      </w:r>
      <w:r w:rsidR="001863D0" w:rsidRPr="00E37FFD">
        <w:rPr>
          <w:rFonts w:ascii="David" w:eastAsia="David" w:hAnsi="David" w:cs="David"/>
          <w:b/>
          <w:color w:val="000000"/>
          <w:sz w:val="24"/>
          <w:szCs w:val="24"/>
          <w:u w:val="single"/>
          <w:rtl/>
        </w:rPr>
        <w:t xml:space="preserve"> </w:t>
      </w:r>
    </w:p>
    <w:p w14:paraId="3F21ADBB" w14:textId="469C8BED" w:rsidR="001863D0" w:rsidRPr="00E37FFD" w:rsidRDefault="004B2D59"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tl/>
        </w:rPr>
      </w:pPr>
      <w:r w:rsidRPr="00E37FFD">
        <w:rPr>
          <w:rFonts w:ascii="David" w:eastAsia="David" w:hAnsi="David" w:cs="David"/>
          <w:color w:val="000000"/>
          <w:sz w:val="24"/>
          <w:szCs w:val="24"/>
          <w:rtl/>
        </w:rPr>
        <w:t>כחלק ממטרות הסוכנות להרחיב את העתודה המקצועית חינוכית בתחומי החלל</w:t>
      </w:r>
      <w:r w:rsidR="007544B2">
        <w:rPr>
          <w:rFonts w:ascii="David" w:eastAsia="David" w:hAnsi="David" w:cs="David" w:hint="cs"/>
          <w:color w:val="000000"/>
          <w:sz w:val="24"/>
          <w:szCs w:val="24"/>
          <w:rtl/>
        </w:rPr>
        <w:t>,</w:t>
      </w:r>
      <w:r w:rsidRPr="00E37FFD">
        <w:rPr>
          <w:rFonts w:ascii="David" w:eastAsia="David" w:hAnsi="David" w:cs="David"/>
          <w:color w:val="000000"/>
          <w:sz w:val="24"/>
          <w:szCs w:val="24"/>
          <w:rtl/>
        </w:rPr>
        <w:t xml:space="preserve"> ועל מנת לבסס את הפעילות החינוכית הארצית בתחומי </w:t>
      </w:r>
      <w:r w:rsidR="007544B2">
        <w:rPr>
          <w:rFonts w:ascii="David" w:eastAsia="David" w:hAnsi="David" w:cs="David" w:hint="cs"/>
          <w:color w:val="000000"/>
          <w:sz w:val="24"/>
          <w:szCs w:val="24"/>
          <w:rtl/>
        </w:rPr>
        <w:t>החלל ו</w:t>
      </w:r>
      <w:r w:rsidRPr="00E37FFD">
        <w:rPr>
          <w:rFonts w:ascii="David" w:eastAsia="David" w:hAnsi="David" w:cs="David"/>
          <w:sz w:val="24"/>
          <w:szCs w:val="24"/>
          <w:rtl/>
        </w:rPr>
        <w:t>האסטרונומיה</w:t>
      </w:r>
      <w:r w:rsidRPr="00E37FFD">
        <w:rPr>
          <w:rFonts w:ascii="David" w:eastAsia="David" w:hAnsi="David" w:cs="David"/>
          <w:color w:val="000000"/>
          <w:sz w:val="24"/>
          <w:szCs w:val="24"/>
          <w:rtl/>
        </w:rPr>
        <w:t xml:space="preserve">, </w:t>
      </w:r>
      <w:r w:rsidR="007544B2" w:rsidRPr="00E37FFD">
        <w:rPr>
          <w:rFonts w:ascii="David" w:eastAsia="David" w:hAnsi="David" w:cs="David"/>
          <w:color w:val="000000"/>
          <w:sz w:val="24"/>
          <w:szCs w:val="24"/>
          <w:rtl/>
        </w:rPr>
        <w:t>ובהתאם לחזון ולמטרות</w:t>
      </w:r>
      <w:r w:rsidR="007544B2">
        <w:rPr>
          <w:rFonts w:ascii="David" w:eastAsia="David" w:hAnsi="David" w:cs="David" w:hint="cs"/>
          <w:color w:val="000000"/>
          <w:sz w:val="24"/>
          <w:szCs w:val="24"/>
          <w:rtl/>
        </w:rPr>
        <w:t xml:space="preserve"> סוכנות החלל הישראלית ועמותת </w:t>
      </w:r>
      <w:r w:rsidRPr="00E37FFD">
        <w:rPr>
          <w:rFonts w:ascii="David" w:eastAsia="David" w:hAnsi="David" w:cs="David"/>
          <w:color w:val="000000"/>
          <w:sz w:val="24"/>
          <w:szCs w:val="24"/>
          <w:rtl/>
        </w:rPr>
        <w:t xml:space="preserve">קרן רמון, אנו </w:t>
      </w:r>
      <w:r w:rsidR="007544B2">
        <w:rPr>
          <w:rFonts w:ascii="David" w:eastAsia="David" w:hAnsi="David" w:cs="David" w:hint="cs"/>
          <w:color w:val="000000"/>
          <w:sz w:val="24"/>
          <w:szCs w:val="24"/>
          <w:rtl/>
        </w:rPr>
        <w:t>מכוונ</w:t>
      </w:r>
      <w:r w:rsidRPr="00E37FFD">
        <w:rPr>
          <w:rFonts w:ascii="David" w:eastAsia="David" w:hAnsi="David" w:cs="David"/>
          <w:color w:val="000000"/>
          <w:sz w:val="24"/>
          <w:szCs w:val="24"/>
          <w:rtl/>
        </w:rPr>
        <w:t>ים ל</w:t>
      </w:r>
      <w:r w:rsidR="004F4505" w:rsidRPr="00E37FFD">
        <w:rPr>
          <w:rFonts w:ascii="David" w:eastAsia="David" w:hAnsi="David" w:cs="David"/>
          <w:color w:val="000000"/>
          <w:sz w:val="24"/>
          <w:szCs w:val="24"/>
          <w:rtl/>
        </w:rPr>
        <w:t>קיים</w:t>
      </w:r>
      <w:r w:rsidRPr="00E37FFD">
        <w:rPr>
          <w:rFonts w:ascii="David" w:eastAsia="David" w:hAnsi="David" w:cs="David"/>
          <w:color w:val="000000"/>
          <w:sz w:val="24"/>
          <w:szCs w:val="24"/>
          <w:rtl/>
        </w:rPr>
        <w:t xml:space="preserve"> קהיל</w:t>
      </w:r>
      <w:r w:rsidR="004F4505" w:rsidRPr="00E37FFD">
        <w:rPr>
          <w:rFonts w:ascii="David" w:eastAsia="David" w:hAnsi="David" w:cs="David"/>
          <w:color w:val="000000"/>
          <w:sz w:val="24"/>
          <w:szCs w:val="24"/>
          <w:rtl/>
        </w:rPr>
        <w:t>ה פעילה של</w:t>
      </w:r>
      <w:r w:rsidRPr="00E37FFD">
        <w:rPr>
          <w:rFonts w:ascii="David" w:eastAsia="David" w:hAnsi="David" w:cs="David"/>
          <w:color w:val="000000"/>
          <w:sz w:val="24"/>
          <w:szCs w:val="24"/>
          <w:rtl/>
        </w:rPr>
        <w:t xml:space="preserve"> מחנכי</w:t>
      </w:r>
      <w:r w:rsidR="004F4505" w:rsidRPr="00E37FFD">
        <w:rPr>
          <w:rFonts w:ascii="David" w:eastAsia="David" w:hAnsi="David" w:cs="David"/>
          <w:color w:val="000000"/>
          <w:sz w:val="24"/>
          <w:szCs w:val="24"/>
          <w:rtl/>
        </w:rPr>
        <w:t>ם בתחום</w:t>
      </w:r>
      <w:r w:rsidRPr="00E37FFD">
        <w:rPr>
          <w:rFonts w:ascii="David" w:eastAsia="David" w:hAnsi="David" w:cs="David"/>
          <w:color w:val="000000"/>
          <w:sz w:val="24"/>
          <w:szCs w:val="24"/>
          <w:rtl/>
        </w:rPr>
        <w:t xml:space="preserve"> </w:t>
      </w:r>
      <w:r w:rsidR="004F4505" w:rsidRPr="00E37FFD">
        <w:rPr>
          <w:rFonts w:ascii="David" w:eastAsia="David" w:hAnsi="David" w:cs="David"/>
          <w:color w:val="000000"/>
          <w:sz w:val="24"/>
          <w:szCs w:val="24"/>
          <w:rtl/>
        </w:rPr>
        <w:t>ה</w:t>
      </w:r>
      <w:r w:rsidRPr="00E37FFD">
        <w:rPr>
          <w:rFonts w:ascii="David" w:eastAsia="David" w:hAnsi="David" w:cs="David"/>
          <w:color w:val="000000"/>
          <w:sz w:val="24"/>
          <w:szCs w:val="24"/>
          <w:rtl/>
        </w:rPr>
        <w:t xml:space="preserve">חלל. </w:t>
      </w:r>
    </w:p>
    <w:p w14:paraId="1CC2F3E9" w14:textId="0BB0EBE9" w:rsidR="00603C6B" w:rsidRDefault="004F4505"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tl/>
        </w:rPr>
      </w:pPr>
      <w:r w:rsidRPr="00E37FFD">
        <w:rPr>
          <w:rFonts w:ascii="David" w:eastAsia="David" w:hAnsi="David" w:cs="David"/>
          <w:color w:val="000000"/>
          <w:sz w:val="24"/>
          <w:szCs w:val="24"/>
          <w:rtl/>
        </w:rPr>
        <w:t>קהיל</w:t>
      </w:r>
      <w:r w:rsidR="007544B2">
        <w:rPr>
          <w:rFonts w:ascii="David" w:eastAsia="David" w:hAnsi="David" w:cs="David" w:hint="cs"/>
          <w:color w:val="000000"/>
          <w:sz w:val="24"/>
          <w:szCs w:val="24"/>
          <w:rtl/>
        </w:rPr>
        <w:t xml:space="preserve">ת מחנכים בתחום החלל </w:t>
      </w:r>
      <w:r w:rsidR="007544B2">
        <w:rPr>
          <w:rFonts w:ascii="David" w:eastAsia="David" w:hAnsi="David" w:cs="David"/>
          <w:color w:val="000000"/>
          <w:sz w:val="24"/>
          <w:szCs w:val="24"/>
          <w:rtl/>
        </w:rPr>
        <w:t>–</w:t>
      </w:r>
      <w:r w:rsidR="007544B2">
        <w:rPr>
          <w:rFonts w:ascii="David" w:eastAsia="David" w:hAnsi="David" w:cs="David" w:hint="cs"/>
          <w:color w:val="000000"/>
          <w:sz w:val="24"/>
          <w:szCs w:val="24"/>
          <w:rtl/>
        </w:rPr>
        <w:t xml:space="preserve"> "הורייזון", החלה בתהליך ההקמה בשנת הלימו</w:t>
      </w:r>
      <w:r w:rsidR="00603C6B">
        <w:rPr>
          <w:rFonts w:ascii="David" w:eastAsia="David" w:hAnsi="David" w:cs="David" w:hint="cs"/>
          <w:color w:val="000000"/>
          <w:sz w:val="24"/>
          <w:szCs w:val="24"/>
          <w:rtl/>
        </w:rPr>
        <w:t>ד</w:t>
      </w:r>
      <w:r w:rsidR="007544B2">
        <w:rPr>
          <w:rFonts w:ascii="David" w:eastAsia="David" w:hAnsi="David" w:cs="David" w:hint="cs"/>
          <w:color w:val="000000"/>
          <w:sz w:val="24"/>
          <w:szCs w:val="24"/>
          <w:rtl/>
        </w:rPr>
        <w:t>ים</w:t>
      </w:r>
      <w:r w:rsidRPr="00E37FFD">
        <w:rPr>
          <w:rFonts w:ascii="David" w:eastAsia="David" w:hAnsi="David" w:cs="David"/>
          <w:color w:val="000000"/>
          <w:sz w:val="24"/>
          <w:szCs w:val="24"/>
          <w:rtl/>
        </w:rPr>
        <w:t xml:space="preserve"> 2018-2019 במסגרת מיזם משותף שקיימה הסוכנות עם קרן רמון תחת השם "הורייזון"</w:t>
      </w:r>
      <w:r w:rsidR="007544B2">
        <w:rPr>
          <w:rFonts w:ascii="David" w:eastAsia="David" w:hAnsi="David" w:cs="David" w:hint="cs"/>
          <w:color w:val="000000"/>
          <w:sz w:val="24"/>
          <w:szCs w:val="24"/>
          <w:rtl/>
        </w:rPr>
        <w:t xml:space="preserve">. </w:t>
      </w:r>
      <w:r w:rsidRPr="00E37FFD">
        <w:rPr>
          <w:rFonts w:ascii="David" w:eastAsia="David" w:hAnsi="David" w:cs="David"/>
          <w:color w:val="000000"/>
          <w:sz w:val="24"/>
          <w:szCs w:val="24"/>
          <w:rtl/>
        </w:rPr>
        <w:t>לצורך ביסוס הפעילות ויצירת מבנה פעילות</w:t>
      </w:r>
      <w:r w:rsidR="007544B2">
        <w:rPr>
          <w:rFonts w:ascii="David" w:eastAsia="David" w:hAnsi="David" w:cs="David" w:hint="cs"/>
          <w:color w:val="000000"/>
          <w:sz w:val="24"/>
          <w:szCs w:val="24"/>
          <w:rtl/>
        </w:rPr>
        <w:t xml:space="preserve"> אזורי</w:t>
      </w:r>
      <w:r w:rsidRPr="00E37FFD">
        <w:rPr>
          <w:rFonts w:ascii="David" w:eastAsia="David" w:hAnsi="David" w:cs="David"/>
          <w:color w:val="000000"/>
          <w:sz w:val="24"/>
          <w:szCs w:val="24"/>
          <w:rtl/>
        </w:rPr>
        <w:t xml:space="preserve"> </w:t>
      </w:r>
      <w:r w:rsidR="007544B2">
        <w:rPr>
          <w:rFonts w:ascii="David" w:eastAsia="David" w:hAnsi="David" w:cs="David" w:hint="cs"/>
          <w:color w:val="000000"/>
          <w:sz w:val="24"/>
          <w:szCs w:val="24"/>
          <w:rtl/>
        </w:rPr>
        <w:t>ו</w:t>
      </w:r>
      <w:r w:rsidRPr="00E37FFD">
        <w:rPr>
          <w:rFonts w:ascii="David" w:eastAsia="David" w:hAnsi="David" w:cs="David"/>
          <w:color w:val="000000"/>
          <w:sz w:val="24"/>
          <w:szCs w:val="24"/>
          <w:rtl/>
        </w:rPr>
        <w:t xml:space="preserve">ארצי יציב, מעוניינת הסוכנות </w:t>
      </w:r>
      <w:r w:rsidR="00B67EA7">
        <w:rPr>
          <w:rFonts w:ascii="David" w:eastAsia="David" w:hAnsi="David" w:cs="David" w:hint="cs"/>
          <w:color w:val="000000"/>
          <w:sz w:val="24"/>
          <w:szCs w:val="24"/>
          <w:rtl/>
        </w:rPr>
        <w:t>ל</w:t>
      </w:r>
      <w:r w:rsidR="007544B2">
        <w:rPr>
          <w:rFonts w:ascii="David" w:eastAsia="David" w:hAnsi="David" w:cs="David" w:hint="cs"/>
          <w:color w:val="000000"/>
          <w:sz w:val="24"/>
          <w:szCs w:val="24"/>
          <w:rtl/>
        </w:rPr>
        <w:t>התקשר עם הקרן במסגרת</w:t>
      </w:r>
      <w:r w:rsidRPr="00E37FFD">
        <w:rPr>
          <w:rFonts w:ascii="David" w:eastAsia="David" w:hAnsi="David" w:cs="David"/>
          <w:color w:val="000000"/>
          <w:sz w:val="24"/>
          <w:szCs w:val="24"/>
          <w:rtl/>
        </w:rPr>
        <w:t xml:space="preserve"> </w:t>
      </w:r>
      <w:r w:rsidR="007544B2">
        <w:rPr>
          <w:rFonts w:ascii="David" w:eastAsia="David" w:hAnsi="David" w:cs="David" w:hint="cs"/>
          <w:color w:val="000000"/>
          <w:sz w:val="24"/>
          <w:szCs w:val="24"/>
          <w:rtl/>
        </w:rPr>
        <w:t>מיזם משותף</w:t>
      </w:r>
      <w:r w:rsidR="00603C6B">
        <w:rPr>
          <w:rFonts w:ascii="David" w:eastAsia="David" w:hAnsi="David" w:cs="David" w:hint="cs"/>
          <w:color w:val="000000"/>
          <w:sz w:val="24"/>
          <w:szCs w:val="24"/>
          <w:rtl/>
        </w:rPr>
        <w:t xml:space="preserve"> לשנת פעילות נוספת</w:t>
      </w:r>
      <w:r w:rsidRPr="00E37FFD">
        <w:rPr>
          <w:rFonts w:ascii="David" w:eastAsia="David" w:hAnsi="David" w:cs="David"/>
          <w:color w:val="000000"/>
          <w:sz w:val="24"/>
          <w:szCs w:val="24"/>
          <w:rtl/>
        </w:rPr>
        <w:t>.</w:t>
      </w:r>
    </w:p>
    <w:p w14:paraId="7BAD7136" w14:textId="0760C711" w:rsidR="001863D0" w:rsidRPr="00E37FFD" w:rsidRDefault="00603C6B"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tl/>
        </w:rPr>
      </w:pPr>
      <w:r>
        <w:rPr>
          <w:rFonts w:ascii="David" w:eastAsia="David" w:hAnsi="David" w:cs="David" w:hint="cs"/>
          <w:color w:val="000000"/>
          <w:sz w:val="24"/>
          <w:szCs w:val="24"/>
          <w:rtl/>
        </w:rPr>
        <w:t>יובהר כי בהמשך להבנות משנה שעברה, בכוונת סוכנות החלל לפרסם מכרז לתפעול הקהילה וזאת בתום שנה"ל 2019-2020.</w:t>
      </w:r>
    </w:p>
    <w:p w14:paraId="2E2E071A" w14:textId="58B613DA" w:rsidR="009330DD" w:rsidRPr="00E37FFD" w:rsidRDefault="004B2D59"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Pr>
      </w:pPr>
      <w:r w:rsidRPr="00E37FFD">
        <w:rPr>
          <w:rFonts w:ascii="David" w:eastAsia="David" w:hAnsi="David" w:cs="David"/>
          <w:color w:val="000000"/>
          <w:sz w:val="24"/>
          <w:szCs w:val="24"/>
          <w:rtl/>
        </w:rPr>
        <w:t>מטרת</w:t>
      </w:r>
      <w:r w:rsidR="004F4505" w:rsidRPr="00E37FFD">
        <w:rPr>
          <w:rFonts w:ascii="David" w:eastAsia="David" w:hAnsi="David" w:cs="David"/>
          <w:color w:val="000000"/>
          <w:sz w:val="24"/>
          <w:szCs w:val="24"/>
          <w:rtl/>
        </w:rPr>
        <w:t xml:space="preserve"> ה</w:t>
      </w:r>
      <w:r w:rsidR="007544B2">
        <w:rPr>
          <w:rFonts w:ascii="David" w:eastAsia="David" w:hAnsi="David" w:cs="David" w:hint="cs"/>
          <w:color w:val="000000"/>
          <w:sz w:val="24"/>
          <w:szCs w:val="24"/>
          <w:rtl/>
        </w:rPr>
        <w:t>קהילה</w:t>
      </w:r>
      <w:r w:rsidRPr="00E37FFD">
        <w:rPr>
          <w:rFonts w:ascii="David" w:eastAsia="David" w:hAnsi="David" w:cs="David"/>
          <w:color w:val="000000"/>
          <w:sz w:val="24"/>
          <w:szCs w:val="24"/>
          <w:rtl/>
        </w:rPr>
        <w:t xml:space="preserve"> </w:t>
      </w:r>
      <w:r w:rsidR="004F4505" w:rsidRPr="00E37FFD">
        <w:rPr>
          <w:rFonts w:ascii="David" w:eastAsia="David" w:hAnsi="David" w:cs="David"/>
          <w:color w:val="000000"/>
          <w:sz w:val="24"/>
          <w:szCs w:val="24"/>
          <w:rtl/>
        </w:rPr>
        <w:t>הנה</w:t>
      </w:r>
      <w:r w:rsidRPr="00E37FFD">
        <w:rPr>
          <w:rFonts w:ascii="David" w:eastAsia="David" w:hAnsi="David" w:cs="David"/>
          <w:color w:val="000000"/>
          <w:sz w:val="24"/>
          <w:szCs w:val="24"/>
          <w:rtl/>
        </w:rPr>
        <w:t xml:space="preserve"> </w:t>
      </w:r>
      <w:r w:rsidR="004F4505" w:rsidRPr="00E37FFD">
        <w:rPr>
          <w:rFonts w:ascii="David" w:eastAsia="David" w:hAnsi="David" w:cs="David"/>
          <w:color w:val="000000"/>
          <w:sz w:val="24"/>
          <w:szCs w:val="24"/>
          <w:rtl/>
        </w:rPr>
        <w:t>בנייה</w:t>
      </w:r>
      <w:r w:rsidRPr="00E37FFD">
        <w:rPr>
          <w:rFonts w:ascii="David" w:eastAsia="David" w:hAnsi="David" w:cs="David"/>
          <w:color w:val="000000"/>
          <w:sz w:val="24"/>
          <w:szCs w:val="24"/>
          <w:rtl/>
        </w:rPr>
        <w:t xml:space="preserve"> ו</w:t>
      </w:r>
      <w:r w:rsidR="004F4505" w:rsidRPr="00E37FFD">
        <w:rPr>
          <w:rFonts w:ascii="David" w:eastAsia="David" w:hAnsi="David" w:cs="David"/>
          <w:color w:val="000000"/>
          <w:sz w:val="24"/>
          <w:szCs w:val="24"/>
          <w:rtl/>
        </w:rPr>
        <w:t>חיזוק</w:t>
      </w:r>
      <w:r w:rsidRPr="00E37FFD">
        <w:rPr>
          <w:rFonts w:ascii="David" w:eastAsia="David" w:hAnsi="David" w:cs="David"/>
          <w:color w:val="000000"/>
          <w:sz w:val="24"/>
          <w:szCs w:val="24"/>
          <w:rtl/>
        </w:rPr>
        <w:t xml:space="preserve"> לימודי החלל בישראל על ידי יצירת עתודת מחנכים הבקיאים בתחום, ומסוגלים להשתמש בעולם החלל ככלי לקידום מדע, טכנולוגיה, הנדסה ומתמטיקה. קהילה זו</w:t>
      </w:r>
      <w:r w:rsidR="004F4505" w:rsidRPr="00E37FFD">
        <w:rPr>
          <w:rFonts w:ascii="David" w:eastAsia="David" w:hAnsi="David" w:cs="David"/>
          <w:color w:val="000000"/>
          <w:sz w:val="24"/>
          <w:szCs w:val="24"/>
          <w:rtl/>
        </w:rPr>
        <w:t xml:space="preserve"> </w:t>
      </w:r>
      <w:r w:rsidRPr="00E37FFD">
        <w:rPr>
          <w:rFonts w:ascii="David" w:eastAsia="David" w:hAnsi="David" w:cs="David"/>
          <w:color w:val="000000"/>
          <w:sz w:val="24"/>
          <w:szCs w:val="24"/>
          <w:rtl/>
        </w:rPr>
        <w:t>תעביר תכני חלל לתלמידים ותפיץ תכנים</w:t>
      </w:r>
      <w:r w:rsidR="007544B2">
        <w:rPr>
          <w:rFonts w:ascii="David" w:eastAsia="David" w:hAnsi="David" w:cs="David" w:hint="cs"/>
          <w:color w:val="000000"/>
          <w:sz w:val="24"/>
          <w:szCs w:val="24"/>
          <w:rtl/>
        </w:rPr>
        <w:t xml:space="preserve"> חדשניים</w:t>
      </w:r>
      <w:r w:rsidRPr="00E37FFD">
        <w:rPr>
          <w:rFonts w:ascii="David" w:eastAsia="David" w:hAnsi="David" w:cs="David"/>
          <w:color w:val="000000"/>
          <w:sz w:val="24"/>
          <w:szCs w:val="24"/>
          <w:rtl/>
        </w:rPr>
        <w:t xml:space="preserve"> במערכת החינוך</w:t>
      </w:r>
      <w:r w:rsidR="004F4505" w:rsidRPr="00E37FFD">
        <w:rPr>
          <w:rFonts w:ascii="David" w:eastAsia="David" w:hAnsi="David" w:cs="David"/>
          <w:color w:val="000000"/>
          <w:sz w:val="24"/>
          <w:szCs w:val="24"/>
          <w:rtl/>
        </w:rPr>
        <w:t>, וכן</w:t>
      </w:r>
      <w:r w:rsidRPr="00E37FFD">
        <w:rPr>
          <w:rFonts w:ascii="David" w:eastAsia="David" w:hAnsi="David" w:cs="David"/>
          <w:color w:val="000000"/>
          <w:sz w:val="24"/>
          <w:szCs w:val="24"/>
          <w:rtl/>
        </w:rPr>
        <w:t xml:space="preserve"> תנגיש ותייצר תוכן איכותי לתלמידים</w:t>
      </w:r>
      <w:r w:rsidR="008C7B2F">
        <w:rPr>
          <w:rFonts w:ascii="David" w:eastAsia="David" w:hAnsi="David" w:cs="David" w:hint="cs"/>
          <w:color w:val="000000"/>
          <w:sz w:val="24"/>
          <w:szCs w:val="24"/>
          <w:rtl/>
        </w:rPr>
        <w:t xml:space="preserve"> ולבוגרים</w:t>
      </w:r>
      <w:r w:rsidRPr="00E37FFD">
        <w:rPr>
          <w:rFonts w:ascii="David" w:eastAsia="David" w:hAnsi="David" w:cs="David"/>
          <w:color w:val="000000"/>
          <w:sz w:val="24"/>
          <w:szCs w:val="24"/>
          <w:rtl/>
        </w:rPr>
        <w:t xml:space="preserve">, על שלל </w:t>
      </w:r>
      <w:r w:rsidR="007544B2" w:rsidRPr="00E37FFD">
        <w:rPr>
          <w:rFonts w:ascii="David" w:eastAsia="David" w:hAnsi="David" w:cs="David" w:hint="cs"/>
          <w:color w:val="000000"/>
          <w:sz w:val="24"/>
          <w:szCs w:val="24"/>
          <w:rtl/>
        </w:rPr>
        <w:t>רובדיה</w:t>
      </w:r>
      <w:r w:rsidR="007544B2" w:rsidRPr="00E37FFD">
        <w:rPr>
          <w:rFonts w:ascii="David" w:eastAsia="David" w:hAnsi="David" w:cs="David" w:hint="eastAsia"/>
          <w:color w:val="000000"/>
          <w:sz w:val="24"/>
          <w:szCs w:val="24"/>
          <w:rtl/>
        </w:rPr>
        <w:t>ם</w:t>
      </w:r>
      <w:r w:rsidRPr="00E37FFD">
        <w:rPr>
          <w:rFonts w:ascii="David" w:eastAsia="David" w:hAnsi="David" w:cs="David"/>
          <w:color w:val="000000"/>
          <w:sz w:val="24"/>
          <w:szCs w:val="24"/>
          <w:rtl/>
        </w:rPr>
        <w:t>. ה</w:t>
      </w:r>
      <w:r w:rsidR="004F4505" w:rsidRPr="00E37FFD">
        <w:rPr>
          <w:rFonts w:ascii="David" w:eastAsia="David" w:hAnsi="David" w:cs="David"/>
          <w:color w:val="000000"/>
          <w:sz w:val="24"/>
          <w:szCs w:val="24"/>
          <w:rtl/>
        </w:rPr>
        <w:t>סוכנות</w:t>
      </w:r>
      <w:r w:rsidRPr="00E37FFD">
        <w:rPr>
          <w:rFonts w:ascii="David" w:eastAsia="David" w:hAnsi="David" w:cs="David"/>
          <w:color w:val="000000"/>
          <w:sz w:val="24"/>
          <w:szCs w:val="24"/>
          <w:rtl/>
        </w:rPr>
        <w:t xml:space="preserve"> רוא</w:t>
      </w:r>
      <w:r w:rsidR="004F4505" w:rsidRPr="00E37FFD">
        <w:rPr>
          <w:rFonts w:ascii="David" w:eastAsia="David" w:hAnsi="David" w:cs="David"/>
          <w:color w:val="000000"/>
          <w:sz w:val="24"/>
          <w:szCs w:val="24"/>
          <w:rtl/>
        </w:rPr>
        <w:t>ה</w:t>
      </w:r>
      <w:r w:rsidRPr="00E37FFD">
        <w:rPr>
          <w:rFonts w:ascii="David" w:eastAsia="David" w:hAnsi="David" w:cs="David"/>
          <w:color w:val="000000"/>
          <w:sz w:val="24"/>
          <w:szCs w:val="24"/>
          <w:rtl/>
        </w:rPr>
        <w:t xml:space="preserve"> חשיבות </w:t>
      </w:r>
      <w:r w:rsidR="004F4505" w:rsidRPr="00E37FFD">
        <w:rPr>
          <w:rFonts w:ascii="David" w:eastAsia="David" w:hAnsi="David" w:cs="David"/>
          <w:color w:val="000000"/>
          <w:sz w:val="24"/>
          <w:szCs w:val="24"/>
          <w:rtl/>
        </w:rPr>
        <w:t xml:space="preserve">רבה </w:t>
      </w:r>
      <w:r w:rsidRPr="00E37FFD">
        <w:rPr>
          <w:rFonts w:ascii="David" w:eastAsia="David" w:hAnsi="David" w:cs="David"/>
          <w:color w:val="000000"/>
          <w:sz w:val="24"/>
          <w:szCs w:val="24"/>
          <w:rtl/>
        </w:rPr>
        <w:t xml:space="preserve">באימוץ קהילה זו על ידי גופים חיצוניים דוגמת תעשיית החלל הישראלית, סוכנויות חלל בינלאומיות וגופי חקר </w:t>
      </w:r>
      <w:r w:rsidRPr="00E37FFD">
        <w:rPr>
          <w:rFonts w:ascii="David" w:eastAsia="David" w:hAnsi="David" w:cs="David"/>
          <w:sz w:val="24"/>
          <w:szCs w:val="24"/>
          <w:rtl/>
        </w:rPr>
        <w:t>החלל</w:t>
      </w:r>
      <w:r w:rsidRPr="00E37FFD">
        <w:rPr>
          <w:rFonts w:ascii="David" w:eastAsia="David" w:hAnsi="David" w:cs="David"/>
          <w:color w:val="000000"/>
          <w:sz w:val="24"/>
          <w:szCs w:val="24"/>
          <w:rtl/>
        </w:rPr>
        <w:t xml:space="preserve"> בישראל. </w:t>
      </w:r>
    </w:p>
    <w:p w14:paraId="36D329F4" w14:textId="77777777" w:rsidR="009330DD" w:rsidRPr="00E37FFD" w:rsidRDefault="009330DD">
      <w:pPr>
        <w:pBdr>
          <w:top w:val="nil"/>
          <w:left w:val="nil"/>
          <w:bottom w:val="nil"/>
          <w:right w:val="nil"/>
          <w:between w:val="nil"/>
        </w:pBdr>
        <w:spacing w:after="0" w:line="360" w:lineRule="auto"/>
        <w:jc w:val="both"/>
        <w:rPr>
          <w:rFonts w:ascii="David" w:eastAsia="David" w:hAnsi="David" w:cs="David"/>
          <w:b/>
          <w:color w:val="000000"/>
          <w:sz w:val="24"/>
          <w:szCs w:val="24"/>
          <w:u w:val="single"/>
        </w:rPr>
      </w:pPr>
    </w:p>
    <w:p w14:paraId="7B9924D3" w14:textId="77777777" w:rsidR="001863D0" w:rsidRPr="00E37FFD" w:rsidRDefault="004B2D59" w:rsidP="001863D0">
      <w:pPr>
        <w:pStyle w:val="ab"/>
        <w:numPr>
          <w:ilvl w:val="0"/>
          <w:numId w:val="30"/>
        </w:numPr>
        <w:pBdr>
          <w:top w:val="nil"/>
          <w:left w:val="nil"/>
          <w:bottom w:val="nil"/>
          <w:right w:val="nil"/>
          <w:between w:val="nil"/>
        </w:pBdr>
        <w:spacing w:after="0" w:line="360" w:lineRule="auto"/>
        <w:jc w:val="both"/>
        <w:rPr>
          <w:rFonts w:ascii="David" w:eastAsia="David" w:hAnsi="David" w:cs="David"/>
          <w:color w:val="000000"/>
          <w:sz w:val="24"/>
          <w:szCs w:val="24"/>
        </w:rPr>
      </w:pPr>
      <w:r w:rsidRPr="00E37FFD">
        <w:rPr>
          <w:rFonts w:ascii="David" w:eastAsia="David" w:hAnsi="David" w:cs="David"/>
          <w:b/>
          <w:color w:val="000000"/>
          <w:sz w:val="24"/>
          <w:szCs w:val="24"/>
          <w:u w:val="single"/>
          <w:rtl/>
        </w:rPr>
        <w:t>קהל היעד של התוכנית:</w:t>
      </w:r>
    </w:p>
    <w:p w14:paraId="59594968" w14:textId="42A90F30" w:rsidR="009330DD" w:rsidRPr="00E37FFD" w:rsidRDefault="004B2D59"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Pr>
      </w:pPr>
      <w:r w:rsidRPr="00E37FFD">
        <w:rPr>
          <w:rFonts w:ascii="David" w:eastAsia="David" w:hAnsi="David" w:cs="David"/>
          <w:color w:val="000000"/>
          <w:sz w:val="24"/>
          <w:szCs w:val="24"/>
          <w:rtl/>
        </w:rPr>
        <w:t xml:space="preserve">הקהילה תכלול מחנכים </w:t>
      </w:r>
      <w:r w:rsidR="00B44DB2">
        <w:rPr>
          <w:rFonts w:ascii="David" w:eastAsia="David" w:hAnsi="David" w:cs="David" w:hint="cs"/>
          <w:color w:val="000000"/>
          <w:sz w:val="24"/>
          <w:szCs w:val="24"/>
          <w:rtl/>
        </w:rPr>
        <w:t>בתחום החלל בעלי רקע מקצועי מגוון</w:t>
      </w:r>
      <w:r w:rsidRPr="00E37FFD">
        <w:rPr>
          <w:rFonts w:ascii="David" w:eastAsia="David" w:hAnsi="David" w:cs="David"/>
          <w:color w:val="000000"/>
          <w:sz w:val="24"/>
          <w:szCs w:val="24"/>
          <w:rtl/>
        </w:rPr>
        <w:t>:</w:t>
      </w:r>
    </w:p>
    <w:p w14:paraId="5161F778" w14:textId="77777777" w:rsidR="009330DD" w:rsidRPr="00E37FFD" w:rsidRDefault="004B2D59" w:rsidP="001863D0">
      <w:pPr>
        <w:numPr>
          <w:ilvl w:val="0"/>
          <w:numId w:val="1"/>
        </w:numPr>
        <w:pBdr>
          <w:top w:val="nil"/>
          <w:left w:val="nil"/>
          <w:bottom w:val="nil"/>
          <w:right w:val="nil"/>
          <w:between w:val="nil"/>
        </w:pBdr>
        <w:tabs>
          <w:tab w:val="left" w:pos="1017"/>
        </w:tabs>
        <w:spacing w:after="0" w:line="360" w:lineRule="auto"/>
        <w:ind w:left="837" w:firstLine="0"/>
        <w:jc w:val="both"/>
        <w:rPr>
          <w:rFonts w:ascii="David" w:hAnsi="David" w:cs="David"/>
          <w:color w:val="000000"/>
          <w:sz w:val="24"/>
          <w:szCs w:val="24"/>
        </w:rPr>
      </w:pPr>
      <w:r w:rsidRPr="00E37FFD">
        <w:rPr>
          <w:rFonts w:ascii="David" w:eastAsia="David" w:hAnsi="David" w:cs="David"/>
          <w:color w:val="000000"/>
          <w:sz w:val="24"/>
          <w:szCs w:val="24"/>
          <w:rtl/>
        </w:rPr>
        <w:t>מורים</w:t>
      </w:r>
    </w:p>
    <w:p w14:paraId="365F8485" w14:textId="77777777" w:rsidR="009330DD" w:rsidRPr="00E37FFD" w:rsidRDefault="004B2D59" w:rsidP="001863D0">
      <w:pPr>
        <w:numPr>
          <w:ilvl w:val="0"/>
          <w:numId w:val="1"/>
        </w:numPr>
        <w:pBdr>
          <w:top w:val="nil"/>
          <w:left w:val="nil"/>
          <w:bottom w:val="nil"/>
          <w:right w:val="nil"/>
          <w:between w:val="nil"/>
        </w:pBdr>
        <w:tabs>
          <w:tab w:val="left" w:pos="1017"/>
        </w:tabs>
        <w:spacing w:after="0" w:line="360" w:lineRule="auto"/>
        <w:ind w:left="837" w:firstLine="0"/>
        <w:jc w:val="both"/>
        <w:rPr>
          <w:rFonts w:ascii="David" w:hAnsi="David" w:cs="David"/>
          <w:color w:val="000000"/>
          <w:sz w:val="24"/>
          <w:szCs w:val="24"/>
        </w:rPr>
      </w:pPr>
      <w:r w:rsidRPr="00E37FFD">
        <w:rPr>
          <w:rFonts w:ascii="David" w:eastAsia="David" w:hAnsi="David" w:cs="David"/>
          <w:color w:val="000000"/>
          <w:sz w:val="24"/>
          <w:szCs w:val="24"/>
          <w:rtl/>
        </w:rPr>
        <w:t xml:space="preserve">מחנכים בחינוך הבלתי פורמלי אשר עוסקים בחלל </w:t>
      </w:r>
    </w:p>
    <w:p w14:paraId="096BB890" w14:textId="2A1857AC" w:rsidR="009330DD" w:rsidRPr="00E37FFD" w:rsidRDefault="004B2D59" w:rsidP="001863D0">
      <w:pPr>
        <w:numPr>
          <w:ilvl w:val="0"/>
          <w:numId w:val="1"/>
        </w:numPr>
        <w:pBdr>
          <w:top w:val="nil"/>
          <w:left w:val="nil"/>
          <w:bottom w:val="nil"/>
          <w:right w:val="nil"/>
          <w:between w:val="nil"/>
        </w:pBdr>
        <w:tabs>
          <w:tab w:val="left" w:pos="1017"/>
        </w:tabs>
        <w:spacing w:after="0" w:line="360" w:lineRule="auto"/>
        <w:ind w:left="837" w:firstLine="0"/>
        <w:jc w:val="both"/>
        <w:rPr>
          <w:rFonts w:ascii="David" w:hAnsi="David" w:cs="David"/>
          <w:color w:val="000000"/>
          <w:sz w:val="24"/>
          <w:szCs w:val="24"/>
        </w:rPr>
      </w:pPr>
      <w:r w:rsidRPr="00E37FFD">
        <w:rPr>
          <w:rFonts w:ascii="David" w:eastAsia="David" w:hAnsi="David" w:cs="David"/>
          <w:color w:val="000000"/>
          <w:sz w:val="24"/>
          <w:szCs w:val="24"/>
          <w:rtl/>
        </w:rPr>
        <w:t xml:space="preserve">עובדים בתעשיית החלל הישראלית  </w:t>
      </w:r>
    </w:p>
    <w:p w14:paraId="0494226A" w14:textId="608E1818" w:rsidR="009330DD" w:rsidRPr="00E37FFD" w:rsidRDefault="004B2D59" w:rsidP="001863D0">
      <w:pPr>
        <w:numPr>
          <w:ilvl w:val="0"/>
          <w:numId w:val="1"/>
        </w:numPr>
        <w:pBdr>
          <w:top w:val="nil"/>
          <w:left w:val="nil"/>
          <w:bottom w:val="nil"/>
          <w:right w:val="nil"/>
          <w:between w:val="nil"/>
        </w:pBdr>
        <w:tabs>
          <w:tab w:val="left" w:pos="1017"/>
        </w:tabs>
        <w:spacing w:after="0" w:line="360" w:lineRule="auto"/>
        <w:ind w:left="837" w:firstLine="0"/>
        <w:jc w:val="both"/>
        <w:rPr>
          <w:rFonts w:ascii="David" w:hAnsi="David" w:cs="David"/>
          <w:sz w:val="24"/>
          <w:szCs w:val="24"/>
        </w:rPr>
      </w:pPr>
      <w:r w:rsidRPr="00E37FFD">
        <w:rPr>
          <w:rFonts w:ascii="David" w:eastAsia="David" w:hAnsi="David" w:cs="David"/>
          <w:sz w:val="24"/>
          <w:szCs w:val="24"/>
          <w:rtl/>
        </w:rPr>
        <w:t xml:space="preserve">חוקרי חלל </w:t>
      </w:r>
      <w:r w:rsidR="00E37FFD" w:rsidRPr="00E37FFD">
        <w:rPr>
          <w:rFonts w:ascii="David" w:eastAsia="David" w:hAnsi="David" w:cs="David"/>
          <w:sz w:val="24"/>
          <w:szCs w:val="24"/>
          <w:rtl/>
        </w:rPr>
        <w:t>ואנשי אקדמיה</w:t>
      </w:r>
    </w:p>
    <w:p w14:paraId="191DBD7A" w14:textId="77777777" w:rsidR="001863D0" w:rsidRPr="00E37FFD" w:rsidRDefault="001863D0" w:rsidP="001863D0">
      <w:pPr>
        <w:pStyle w:val="ab"/>
        <w:pBdr>
          <w:top w:val="nil"/>
          <w:left w:val="nil"/>
          <w:bottom w:val="nil"/>
          <w:right w:val="nil"/>
          <w:between w:val="nil"/>
        </w:pBdr>
        <w:spacing w:after="0" w:line="360" w:lineRule="auto"/>
        <w:jc w:val="both"/>
        <w:rPr>
          <w:rFonts w:ascii="David" w:eastAsia="David" w:hAnsi="David" w:cs="David"/>
          <w:color w:val="000000"/>
          <w:sz w:val="24"/>
          <w:szCs w:val="24"/>
          <w:rtl/>
        </w:rPr>
      </w:pPr>
    </w:p>
    <w:p w14:paraId="06F01EA7" w14:textId="75EAF00A" w:rsidR="009330DD" w:rsidRPr="00E37FFD" w:rsidRDefault="004B2D59" w:rsidP="001863D0">
      <w:pPr>
        <w:pStyle w:val="ab"/>
        <w:pBdr>
          <w:top w:val="nil"/>
          <w:left w:val="nil"/>
          <w:bottom w:val="nil"/>
          <w:right w:val="nil"/>
          <w:between w:val="nil"/>
        </w:pBdr>
        <w:spacing w:after="0" w:line="360" w:lineRule="auto"/>
        <w:jc w:val="both"/>
        <w:rPr>
          <w:rFonts w:ascii="David" w:eastAsia="David" w:hAnsi="David" w:cs="David"/>
          <w:bCs/>
          <w:color w:val="000000"/>
          <w:sz w:val="24"/>
          <w:szCs w:val="24"/>
        </w:rPr>
      </w:pPr>
      <w:r w:rsidRPr="00E37FFD">
        <w:rPr>
          <w:rFonts w:ascii="David" w:eastAsia="David" w:hAnsi="David" w:cs="David"/>
          <w:bCs/>
          <w:sz w:val="24"/>
          <w:szCs w:val="24"/>
          <w:rtl/>
        </w:rPr>
        <w:t>השתייכות</w:t>
      </w:r>
      <w:r w:rsidRPr="00E37FFD">
        <w:rPr>
          <w:rFonts w:ascii="David" w:eastAsia="David" w:hAnsi="David" w:cs="David"/>
          <w:bCs/>
          <w:color w:val="000000"/>
          <w:sz w:val="24"/>
          <w:szCs w:val="24"/>
          <w:rtl/>
        </w:rPr>
        <w:t xml:space="preserve"> לקהילת החלל תבנה על פי הקריטריונים הבאים: </w:t>
      </w:r>
    </w:p>
    <w:p w14:paraId="44D4A1A4" w14:textId="77777777" w:rsidR="009330DD" w:rsidRPr="00E37FFD" w:rsidRDefault="004B2D59" w:rsidP="00E37FFD">
      <w:pPr>
        <w:numPr>
          <w:ilvl w:val="0"/>
          <w:numId w:val="31"/>
        </w:numPr>
        <w:pBdr>
          <w:top w:val="nil"/>
          <w:left w:val="nil"/>
          <w:bottom w:val="nil"/>
          <w:right w:val="nil"/>
          <w:between w:val="nil"/>
        </w:pBdr>
        <w:spacing w:after="0" w:line="360" w:lineRule="auto"/>
        <w:jc w:val="both"/>
        <w:rPr>
          <w:rFonts w:ascii="David" w:hAnsi="David" w:cs="David"/>
          <w:color w:val="000000"/>
          <w:sz w:val="24"/>
          <w:szCs w:val="24"/>
        </w:rPr>
      </w:pPr>
      <w:r w:rsidRPr="00E37FFD">
        <w:rPr>
          <w:rFonts w:ascii="David" w:eastAsia="David" w:hAnsi="David" w:cs="David"/>
          <w:color w:val="000000"/>
          <w:sz w:val="24"/>
          <w:szCs w:val="24"/>
          <w:rtl/>
        </w:rPr>
        <w:t xml:space="preserve">מורים אשר מעוניינים לקדם את תחום החלל והמדע מתוך הבנת חשיבות קידומו בקרב תלמידיהם בגילאי חטיבה תחתונה ומעלה. </w:t>
      </w:r>
    </w:p>
    <w:p w14:paraId="2C49FA87" w14:textId="77777777" w:rsidR="009330DD" w:rsidRPr="00E37FFD" w:rsidRDefault="004B2D59" w:rsidP="00E37FFD">
      <w:pPr>
        <w:numPr>
          <w:ilvl w:val="0"/>
          <w:numId w:val="31"/>
        </w:numPr>
        <w:pBdr>
          <w:top w:val="nil"/>
          <w:left w:val="nil"/>
          <w:bottom w:val="nil"/>
          <w:right w:val="nil"/>
          <w:between w:val="nil"/>
        </w:pBdr>
        <w:spacing w:after="0" w:line="360" w:lineRule="auto"/>
        <w:jc w:val="both"/>
        <w:rPr>
          <w:rFonts w:ascii="David" w:hAnsi="David" w:cs="David"/>
          <w:color w:val="000000"/>
          <w:sz w:val="24"/>
          <w:szCs w:val="24"/>
        </w:rPr>
      </w:pPr>
      <w:r w:rsidRPr="00E37FFD">
        <w:rPr>
          <w:rFonts w:ascii="David" w:eastAsia="David" w:hAnsi="David" w:cs="David"/>
          <w:color w:val="000000"/>
          <w:sz w:val="24"/>
          <w:szCs w:val="24"/>
          <w:rtl/>
        </w:rPr>
        <w:t xml:space="preserve">מהנדסים ומובילים בתעשיית החלל אשר </w:t>
      </w:r>
      <w:r w:rsidRPr="00E37FFD">
        <w:rPr>
          <w:rFonts w:ascii="David" w:eastAsia="David" w:hAnsi="David" w:cs="David"/>
          <w:sz w:val="24"/>
          <w:szCs w:val="24"/>
          <w:rtl/>
        </w:rPr>
        <w:t>מעוניינים</w:t>
      </w:r>
      <w:r w:rsidRPr="00E37FFD">
        <w:rPr>
          <w:rFonts w:ascii="David" w:eastAsia="David" w:hAnsi="David" w:cs="David"/>
          <w:color w:val="000000"/>
          <w:sz w:val="24"/>
          <w:szCs w:val="24"/>
          <w:rtl/>
        </w:rPr>
        <w:t xml:space="preserve"> לקחת חלק בשינוי והעמקת החינוך לחלל. </w:t>
      </w:r>
    </w:p>
    <w:p w14:paraId="2D1CE0BD" w14:textId="77777777" w:rsidR="009330DD" w:rsidRPr="00E37FFD" w:rsidRDefault="004B2D59" w:rsidP="00E37FFD">
      <w:pPr>
        <w:numPr>
          <w:ilvl w:val="0"/>
          <w:numId w:val="31"/>
        </w:numPr>
        <w:pBdr>
          <w:top w:val="nil"/>
          <w:left w:val="nil"/>
          <w:bottom w:val="nil"/>
          <w:right w:val="nil"/>
          <w:between w:val="nil"/>
        </w:pBdr>
        <w:spacing w:after="0" w:line="360" w:lineRule="auto"/>
        <w:jc w:val="both"/>
        <w:rPr>
          <w:rFonts w:ascii="David" w:hAnsi="David" w:cs="David"/>
          <w:color w:val="000000"/>
          <w:sz w:val="24"/>
          <w:szCs w:val="24"/>
        </w:rPr>
      </w:pPr>
      <w:r w:rsidRPr="00E37FFD">
        <w:rPr>
          <w:rFonts w:ascii="David" w:eastAsia="David" w:hAnsi="David" w:cs="David"/>
          <w:color w:val="000000"/>
          <w:sz w:val="24"/>
          <w:szCs w:val="24"/>
          <w:rtl/>
        </w:rPr>
        <w:t xml:space="preserve">תרומה משמעותית של כל משתתף לקהילה עצמה.  </w:t>
      </w:r>
    </w:p>
    <w:p w14:paraId="47E68861" w14:textId="77777777" w:rsidR="009330DD" w:rsidRPr="00E37FFD" w:rsidRDefault="004B2D59" w:rsidP="00E37FFD">
      <w:pPr>
        <w:numPr>
          <w:ilvl w:val="0"/>
          <w:numId w:val="31"/>
        </w:numPr>
        <w:pBdr>
          <w:top w:val="nil"/>
          <w:left w:val="nil"/>
          <w:bottom w:val="nil"/>
          <w:right w:val="nil"/>
          <w:between w:val="nil"/>
        </w:pBdr>
        <w:spacing w:after="0" w:line="360" w:lineRule="auto"/>
        <w:jc w:val="both"/>
        <w:rPr>
          <w:rFonts w:ascii="David" w:hAnsi="David" w:cs="David"/>
          <w:color w:val="000000"/>
          <w:sz w:val="24"/>
          <w:szCs w:val="24"/>
        </w:rPr>
      </w:pPr>
      <w:r w:rsidRPr="00E37FFD">
        <w:rPr>
          <w:rFonts w:ascii="David" w:eastAsia="David" w:hAnsi="David" w:cs="David"/>
          <w:color w:val="000000"/>
          <w:sz w:val="24"/>
          <w:szCs w:val="24"/>
          <w:rtl/>
        </w:rPr>
        <w:t xml:space="preserve">התחייבות להגעה למרבית המפגשים של הקהילה. </w:t>
      </w:r>
    </w:p>
    <w:p w14:paraId="720AC348" w14:textId="77777777" w:rsidR="009330DD" w:rsidRPr="00E37FFD" w:rsidRDefault="004B2D59" w:rsidP="00E37FFD">
      <w:pPr>
        <w:numPr>
          <w:ilvl w:val="0"/>
          <w:numId w:val="31"/>
        </w:numPr>
        <w:pBdr>
          <w:top w:val="nil"/>
          <w:left w:val="nil"/>
          <w:bottom w:val="nil"/>
          <w:right w:val="nil"/>
          <w:between w:val="nil"/>
        </w:pBdr>
        <w:spacing w:after="0" w:line="360" w:lineRule="auto"/>
        <w:jc w:val="both"/>
        <w:rPr>
          <w:rFonts w:ascii="David" w:hAnsi="David" w:cs="David"/>
          <w:color w:val="000000"/>
          <w:sz w:val="24"/>
          <w:szCs w:val="24"/>
        </w:rPr>
      </w:pPr>
      <w:r w:rsidRPr="00E37FFD">
        <w:rPr>
          <w:rFonts w:ascii="David" w:eastAsia="David" w:hAnsi="David" w:cs="David"/>
          <w:color w:val="000000"/>
          <w:sz w:val="24"/>
          <w:szCs w:val="24"/>
          <w:rtl/>
        </w:rPr>
        <w:lastRenderedPageBreak/>
        <w:t>נכונות לשתף פעולה עם הגורמים השונים הלוקחים חלק בפעילות</w:t>
      </w:r>
      <w:r w:rsidRPr="00E37FFD">
        <w:rPr>
          <w:rFonts w:ascii="David" w:eastAsia="David" w:hAnsi="David" w:cs="David"/>
          <w:color w:val="000000"/>
          <w:sz w:val="24"/>
          <w:szCs w:val="24"/>
        </w:rPr>
        <w:t xml:space="preserve">. </w:t>
      </w:r>
    </w:p>
    <w:p w14:paraId="21F29D64" w14:textId="77777777" w:rsidR="009330DD" w:rsidRPr="00E37FFD" w:rsidRDefault="004B2D59" w:rsidP="00E37FFD">
      <w:pPr>
        <w:numPr>
          <w:ilvl w:val="0"/>
          <w:numId w:val="31"/>
        </w:numPr>
        <w:pBdr>
          <w:top w:val="nil"/>
          <w:left w:val="nil"/>
          <w:bottom w:val="nil"/>
          <w:right w:val="nil"/>
          <w:between w:val="nil"/>
        </w:pBdr>
        <w:spacing w:after="0" w:line="360" w:lineRule="auto"/>
        <w:jc w:val="both"/>
        <w:rPr>
          <w:rFonts w:ascii="David" w:hAnsi="David" w:cs="David"/>
          <w:color w:val="000000"/>
          <w:sz w:val="24"/>
          <w:szCs w:val="24"/>
        </w:rPr>
      </w:pPr>
      <w:r w:rsidRPr="00E37FFD">
        <w:rPr>
          <w:rFonts w:ascii="David" w:eastAsia="David" w:hAnsi="David" w:cs="David"/>
          <w:color w:val="000000"/>
          <w:sz w:val="24"/>
          <w:szCs w:val="24"/>
          <w:rtl/>
        </w:rPr>
        <w:t>נכונות להעביר הלאה למחנכים נוספים ולתלמידים את הכלים אשר ירכשו דרך הקהילה</w:t>
      </w:r>
    </w:p>
    <w:p w14:paraId="738CBF18" w14:textId="77777777" w:rsidR="009330DD" w:rsidRPr="00E37FFD" w:rsidRDefault="009330DD">
      <w:pPr>
        <w:pBdr>
          <w:top w:val="nil"/>
          <w:left w:val="nil"/>
          <w:bottom w:val="nil"/>
          <w:right w:val="nil"/>
          <w:between w:val="nil"/>
        </w:pBdr>
        <w:spacing w:after="0" w:line="360" w:lineRule="auto"/>
        <w:jc w:val="both"/>
        <w:rPr>
          <w:rFonts w:ascii="David" w:eastAsia="David" w:hAnsi="David" w:cs="David"/>
          <w:color w:val="000000"/>
          <w:sz w:val="24"/>
          <w:szCs w:val="24"/>
        </w:rPr>
      </w:pPr>
    </w:p>
    <w:p w14:paraId="798BFDA4" w14:textId="50324D1E" w:rsidR="009330DD" w:rsidRPr="00E37FFD" w:rsidRDefault="004B2D59" w:rsidP="00E37FFD">
      <w:pPr>
        <w:pStyle w:val="ab"/>
        <w:numPr>
          <w:ilvl w:val="0"/>
          <w:numId w:val="30"/>
        </w:numPr>
        <w:spacing w:line="360" w:lineRule="auto"/>
        <w:jc w:val="both"/>
        <w:rPr>
          <w:rFonts w:ascii="David" w:eastAsia="David" w:hAnsi="David" w:cs="David"/>
          <w:b/>
          <w:sz w:val="24"/>
          <w:szCs w:val="24"/>
          <w:u w:val="single"/>
        </w:rPr>
      </w:pPr>
      <w:r w:rsidRPr="00E37FFD">
        <w:rPr>
          <w:rFonts w:ascii="David" w:eastAsia="David" w:hAnsi="David" w:cs="David"/>
          <w:b/>
          <w:sz w:val="24"/>
          <w:szCs w:val="24"/>
          <w:u w:val="single"/>
          <w:rtl/>
        </w:rPr>
        <w:t>מ</w:t>
      </w:r>
      <w:r w:rsidR="001863D0" w:rsidRPr="00E37FFD">
        <w:rPr>
          <w:rFonts w:ascii="David" w:eastAsia="David" w:hAnsi="David" w:cs="David"/>
          <w:b/>
          <w:sz w:val="24"/>
          <w:szCs w:val="24"/>
          <w:u w:val="single"/>
          <w:rtl/>
        </w:rPr>
        <w:t xml:space="preserve">רכיבי </w:t>
      </w:r>
      <w:r w:rsidRPr="00E37FFD">
        <w:rPr>
          <w:rFonts w:ascii="David" w:eastAsia="David" w:hAnsi="David" w:cs="David"/>
          <w:b/>
          <w:sz w:val="24"/>
          <w:szCs w:val="24"/>
          <w:u w:val="single"/>
          <w:rtl/>
        </w:rPr>
        <w:t>המיזם המשותף</w:t>
      </w:r>
      <w:r w:rsidR="00C51785">
        <w:rPr>
          <w:rFonts w:ascii="David" w:eastAsia="David" w:hAnsi="David" w:cs="David" w:hint="cs"/>
          <w:b/>
          <w:sz w:val="24"/>
          <w:szCs w:val="24"/>
          <w:u w:val="single"/>
          <w:rtl/>
        </w:rPr>
        <w:t xml:space="preserve"> </w:t>
      </w:r>
      <w:r w:rsidR="00C51785">
        <w:rPr>
          <w:rFonts w:ascii="David" w:eastAsia="David" w:hAnsi="David" w:cs="David"/>
          <w:b/>
          <w:sz w:val="24"/>
          <w:szCs w:val="24"/>
          <w:u w:val="single"/>
          <w:rtl/>
        </w:rPr>
        <w:t>–</w:t>
      </w:r>
      <w:r w:rsidR="00C51785">
        <w:rPr>
          <w:rFonts w:ascii="David" w:eastAsia="David" w:hAnsi="David" w:cs="David" w:hint="cs"/>
          <w:b/>
          <w:sz w:val="24"/>
          <w:szCs w:val="24"/>
          <w:u w:val="single"/>
          <w:rtl/>
        </w:rPr>
        <w:t xml:space="preserve"> קהילת מחנכי חלל</w:t>
      </w:r>
      <w:r w:rsidRPr="00E37FFD">
        <w:rPr>
          <w:rFonts w:ascii="David" w:eastAsia="David" w:hAnsi="David" w:cs="David"/>
          <w:b/>
          <w:sz w:val="24"/>
          <w:szCs w:val="24"/>
          <w:u w:val="single"/>
          <w:rtl/>
        </w:rPr>
        <w:t xml:space="preserve">: </w:t>
      </w:r>
    </w:p>
    <w:p w14:paraId="36522775" w14:textId="2A7D0A59" w:rsidR="004F4505" w:rsidRPr="00E37FFD" w:rsidRDefault="004F4505" w:rsidP="001863D0">
      <w:pPr>
        <w:numPr>
          <w:ilvl w:val="5"/>
          <w:numId w:val="29"/>
        </w:numPr>
        <w:pBdr>
          <w:top w:val="nil"/>
          <w:left w:val="nil"/>
          <w:bottom w:val="nil"/>
          <w:right w:val="nil"/>
          <w:between w:val="nil"/>
        </w:pBdr>
        <w:spacing w:after="0" w:line="360" w:lineRule="auto"/>
        <w:ind w:left="927"/>
        <w:contextualSpacing/>
        <w:jc w:val="both"/>
        <w:rPr>
          <w:rFonts w:ascii="David" w:hAnsi="David" w:cs="David"/>
          <w:color w:val="000000"/>
          <w:sz w:val="24"/>
          <w:szCs w:val="24"/>
        </w:rPr>
      </w:pPr>
      <w:r w:rsidRPr="00E37FFD">
        <w:rPr>
          <w:rFonts w:ascii="David" w:hAnsi="David" w:cs="David"/>
          <w:color w:val="000000"/>
          <w:sz w:val="24"/>
          <w:szCs w:val="24"/>
          <w:rtl/>
        </w:rPr>
        <w:t>קיום שגרת מפגשים ארציים ואזוריים באופן חודשי עבור חברי הקהילה – מטרת המפגשים הנה העשרה מקצועית, קידום שיתופי פעולה ויוזמות של חברי הקהילה, וקידום פעולות לביסוס לימודי החלל בפריסה ארצית.</w:t>
      </w:r>
    </w:p>
    <w:p w14:paraId="6EA86F86" w14:textId="7360F7E1" w:rsidR="009330DD" w:rsidRPr="00E37FFD" w:rsidRDefault="004F4505" w:rsidP="001863D0">
      <w:pPr>
        <w:numPr>
          <w:ilvl w:val="5"/>
          <w:numId w:val="29"/>
        </w:numPr>
        <w:pBdr>
          <w:top w:val="nil"/>
          <w:left w:val="nil"/>
          <w:bottom w:val="nil"/>
          <w:right w:val="nil"/>
          <w:between w:val="nil"/>
        </w:pBdr>
        <w:spacing w:after="0" w:line="360" w:lineRule="auto"/>
        <w:ind w:left="927"/>
        <w:contextualSpacing/>
        <w:jc w:val="both"/>
        <w:rPr>
          <w:rFonts w:ascii="David" w:hAnsi="David" w:cs="David"/>
          <w:color w:val="000000"/>
          <w:sz w:val="24"/>
          <w:szCs w:val="24"/>
        </w:rPr>
      </w:pPr>
      <w:r w:rsidRPr="00E37FFD">
        <w:rPr>
          <w:rFonts w:ascii="David" w:eastAsia="David" w:hAnsi="David" w:cs="David"/>
          <w:b/>
          <w:color w:val="000000"/>
          <w:sz w:val="24"/>
          <w:szCs w:val="24"/>
          <w:rtl/>
        </w:rPr>
        <w:t xml:space="preserve">ניהול </w:t>
      </w:r>
      <w:r w:rsidR="004B2D59" w:rsidRPr="00E37FFD">
        <w:rPr>
          <w:rFonts w:ascii="David" w:eastAsia="David" w:hAnsi="David" w:cs="David"/>
          <w:b/>
          <w:color w:val="000000"/>
          <w:sz w:val="24"/>
          <w:szCs w:val="24"/>
          <w:rtl/>
        </w:rPr>
        <w:t>פלטפורמ</w:t>
      </w:r>
      <w:r w:rsidR="00D419FD">
        <w:rPr>
          <w:rFonts w:ascii="David" w:eastAsia="David" w:hAnsi="David" w:cs="David" w:hint="cs"/>
          <w:b/>
          <w:color w:val="000000"/>
          <w:sz w:val="24"/>
          <w:szCs w:val="24"/>
          <w:rtl/>
        </w:rPr>
        <w:t>ות</w:t>
      </w:r>
      <w:r w:rsidR="004B2D59" w:rsidRPr="00E37FFD">
        <w:rPr>
          <w:rFonts w:ascii="David" w:eastAsia="David" w:hAnsi="David" w:cs="David"/>
          <w:b/>
          <w:color w:val="000000"/>
          <w:sz w:val="24"/>
          <w:szCs w:val="24"/>
          <w:rtl/>
        </w:rPr>
        <w:t xml:space="preserve"> וירטואלי</w:t>
      </w:r>
      <w:r w:rsidR="00D419FD">
        <w:rPr>
          <w:rFonts w:ascii="David" w:eastAsia="David" w:hAnsi="David" w:cs="David" w:hint="cs"/>
          <w:b/>
          <w:color w:val="000000"/>
          <w:sz w:val="24"/>
          <w:szCs w:val="24"/>
          <w:rtl/>
        </w:rPr>
        <w:t>ו</w:t>
      </w:r>
      <w:r w:rsidR="004B2D59" w:rsidRPr="00E37FFD">
        <w:rPr>
          <w:rFonts w:ascii="David" w:eastAsia="David" w:hAnsi="David" w:cs="David"/>
          <w:b/>
          <w:color w:val="000000"/>
          <w:sz w:val="24"/>
          <w:szCs w:val="24"/>
          <w:rtl/>
        </w:rPr>
        <w:t>ת-</w:t>
      </w:r>
      <w:r w:rsidR="004B2D59" w:rsidRPr="00E37FFD">
        <w:rPr>
          <w:rFonts w:ascii="David" w:eastAsia="David" w:hAnsi="David" w:cs="David"/>
          <w:color w:val="000000"/>
          <w:sz w:val="24"/>
          <w:szCs w:val="24"/>
          <w:rtl/>
        </w:rPr>
        <w:t xml:space="preserve"> פורום, פלטפורמה להעלאת והחלפת תכני חלל, ניוזלטר</w:t>
      </w:r>
      <w:r w:rsidRPr="00E37FFD">
        <w:rPr>
          <w:rFonts w:ascii="David" w:eastAsia="David" w:hAnsi="David" w:cs="David"/>
          <w:color w:val="000000"/>
          <w:sz w:val="24"/>
          <w:szCs w:val="24"/>
          <w:rtl/>
        </w:rPr>
        <w:t xml:space="preserve"> ומוקד לאיסוף וקטלוג מידע מקצועי</w:t>
      </w:r>
      <w:r w:rsidR="004B2D59" w:rsidRPr="00E37FFD">
        <w:rPr>
          <w:rFonts w:ascii="David" w:eastAsia="David" w:hAnsi="David" w:cs="David"/>
          <w:color w:val="000000"/>
          <w:sz w:val="24"/>
          <w:szCs w:val="24"/>
          <w:rtl/>
        </w:rPr>
        <w:t>.</w:t>
      </w:r>
    </w:p>
    <w:p w14:paraId="4ECB5227" w14:textId="09ACECB7" w:rsidR="009330DD" w:rsidRPr="00E37FFD" w:rsidRDefault="00603C6B" w:rsidP="001863D0">
      <w:pPr>
        <w:numPr>
          <w:ilvl w:val="5"/>
          <w:numId w:val="29"/>
        </w:numPr>
        <w:pBdr>
          <w:top w:val="nil"/>
          <w:left w:val="nil"/>
          <w:bottom w:val="nil"/>
          <w:right w:val="nil"/>
          <w:between w:val="nil"/>
        </w:pBdr>
        <w:spacing w:after="0" w:line="360" w:lineRule="auto"/>
        <w:ind w:left="927"/>
        <w:contextualSpacing/>
        <w:jc w:val="both"/>
        <w:rPr>
          <w:rFonts w:ascii="David" w:hAnsi="David" w:cs="David"/>
          <w:color w:val="000000"/>
          <w:sz w:val="24"/>
          <w:szCs w:val="24"/>
        </w:rPr>
      </w:pPr>
      <w:r w:rsidRPr="00E37FFD">
        <w:rPr>
          <w:rFonts w:ascii="David" w:eastAsia="David" w:hAnsi="David" w:cs="David"/>
          <w:b/>
          <w:color w:val="000000"/>
          <w:sz w:val="24"/>
          <w:szCs w:val="24"/>
          <w:rtl/>
        </w:rPr>
        <w:t xml:space="preserve">מפגשי שיא </w:t>
      </w:r>
      <w:r w:rsidR="004B2D59" w:rsidRPr="00E37FFD">
        <w:rPr>
          <w:rFonts w:ascii="David" w:eastAsia="David" w:hAnsi="David" w:cs="David"/>
          <w:b/>
          <w:color w:val="000000"/>
          <w:sz w:val="24"/>
          <w:szCs w:val="24"/>
          <w:rtl/>
        </w:rPr>
        <w:t>-</w:t>
      </w:r>
      <w:r w:rsidR="004B2D59" w:rsidRPr="00E37FFD">
        <w:rPr>
          <w:rFonts w:ascii="David" w:eastAsia="David" w:hAnsi="David" w:cs="David"/>
          <w:color w:val="000000"/>
          <w:sz w:val="24"/>
          <w:szCs w:val="24"/>
          <w:rtl/>
        </w:rPr>
        <w:t xml:space="preserve"> האק</w:t>
      </w:r>
      <w:r w:rsidR="00D419FD">
        <w:rPr>
          <w:rFonts w:ascii="David" w:eastAsia="David" w:hAnsi="David" w:cs="David" w:hint="cs"/>
          <w:color w:val="000000"/>
          <w:sz w:val="24"/>
          <w:szCs w:val="24"/>
          <w:rtl/>
        </w:rPr>
        <w:t>ת</w:t>
      </w:r>
      <w:r w:rsidR="004B2D59" w:rsidRPr="00E37FFD">
        <w:rPr>
          <w:rFonts w:ascii="David" w:eastAsia="David" w:hAnsi="David" w:cs="David"/>
          <w:color w:val="000000"/>
          <w:sz w:val="24"/>
          <w:szCs w:val="24"/>
          <w:rtl/>
        </w:rPr>
        <w:t xml:space="preserve">ונים, </w:t>
      </w:r>
      <w:r w:rsidR="004B2D59" w:rsidRPr="00E37FFD">
        <w:rPr>
          <w:rFonts w:ascii="David" w:eastAsia="David" w:hAnsi="David" w:cs="David"/>
          <w:color w:val="000000"/>
          <w:sz w:val="24"/>
          <w:szCs w:val="24"/>
        </w:rPr>
        <w:t>meetups</w:t>
      </w:r>
      <w:r w:rsidR="004B2D59" w:rsidRPr="00E37FFD">
        <w:rPr>
          <w:rFonts w:ascii="David" w:eastAsia="David" w:hAnsi="David" w:cs="David"/>
          <w:color w:val="000000"/>
          <w:sz w:val="24"/>
          <w:szCs w:val="24"/>
          <w:rtl/>
        </w:rPr>
        <w:t>, מפגשים על הציר השנתי- חלל על הבר, מפגשי העשרה, כנס רמון לחינוך לחלל, מפגש</w:t>
      </w:r>
      <w:r w:rsidR="00D419FD">
        <w:rPr>
          <w:rFonts w:ascii="David" w:eastAsia="David" w:hAnsi="David" w:cs="David" w:hint="cs"/>
          <w:color w:val="000000"/>
          <w:sz w:val="24"/>
          <w:szCs w:val="24"/>
          <w:rtl/>
        </w:rPr>
        <w:t>ים</w:t>
      </w:r>
      <w:r w:rsidR="004B2D59" w:rsidRPr="00E37FFD">
        <w:rPr>
          <w:rFonts w:ascii="David" w:eastAsia="David" w:hAnsi="David" w:cs="David"/>
          <w:color w:val="000000"/>
          <w:sz w:val="24"/>
          <w:szCs w:val="24"/>
          <w:rtl/>
        </w:rPr>
        <w:t xml:space="preserve"> ייחודי</w:t>
      </w:r>
      <w:r w:rsidR="00D419FD">
        <w:rPr>
          <w:rFonts w:ascii="David" w:eastAsia="David" w:hAnsi="David" w:cs="David" w:hint="cs"/>
          <w:color w:val="000000"/>
          <w:sz w:val="24"/>
          <w:szCs w:val="24"/>
          <w:rtl/>
        </w:rPr>
        <w:t>ים</w:t>
      </w:r>
      <w:r w:rsidR="004B2D59" w:rsidRPr="00E37FFD">
        <w:rPr>
          <w:rFonts w:ascii="David" w:eastAsia="David" w:hAnsi="David" w:cs="David"/>
          <w:color w:val="000000"/>
          <w:sz w:val="24"/>
          <w:szCs w:val="24"/>
          <w:rtl/>
        </w:rPr>
        <w:t xml:space="preserve"> במסגרת שבוע החלל</w:t>
      </w:r>
      <w:r w:rsidR="004F4505" w:rsidRPr="00E37FFD">
        <w:rPr>
          <w:rFonts w:ascii="David" w:eastAsia="David" w:hAnsi="David" w:cs="David"/>
          <w:color w:val="000000"/>
          <w:sz w:val="24"/>
          <w:szCs w:val="24"/>
          <w:rtl/>
        </w:rPr>
        <w:t xml:space="preserve"> הישראלי</w:t>
      </w:r>
      <w:r w:rsidR="004B2D59" w:rsidRPr="00E37FFD">
        <w:rPr>
          <w:rFonts w:ascii="David" w:eastAsia="David" w:hAnsi="David" w:cs="David"/>
          <w:color w:val="000000"/>
          <w:sz w:val="24"/>
          <w:szCs w:val="24"/>
          <w:rtl/>
        </w:rPr>
        <w:t>.</w:t>
      </w:r>
    </w:p>
    <w:p w14:paraId="05ACEEF2" w14:textId="2B5675A9" w:rsidR="00603C6B" w:rsidRPr="00E37FFD" w:rsidRDefault="00603C6B" w:rsidP="00603C6B">
      <w:pPr>
        <w:numPr>
          <w:ilvl w:val="5"/>
          <w:numId w:val="29"/>
        </w:numPr>
        <w:pBdr>
          <w:top w:val="nil"/>
          <w:left w:val="nil"/>
          <w:bottom w:val="nil"/>
          <w:right w:val="nil"/>
          <w:between w:val="nil"/>
        </w:pBdr>
        <w:spacing w:after="0" w:line="360" w:lineRule="auto"/>
        <w:ind w:left="927"/>
        <w:contextualSpacing/>
        <w:jc w:val="both"/>
        <w:rPr>
          <w:rFonts w:ascii="David" w:hAnsi="David" w:cs="David"/>
          <w:color w:val="000000"/>
          <w:sz w:val="24"/>
          <w:szCs w:val="24"/>
        </w:rPr>
      </w:pPr>
      <w:r w:rsidRPr="00E37FFD">
        <w:rPr>
          <w:rFonts w:ascii="David" w:eastAsia="David" w:hAnsi="David" w:cs="David"/>
          <w:b/>
          <w:color w:val="000000"/>
          <w:sz w:val="24"/>
          <w:szCs w:val="24"/>
          <w:rtl/>
        </w:rPr>
        <w:t>'הטבות חינוכיות'-</w:t>
      </w:r>
      <w:r w:rsidRPr="00E37FFD">
        <w:rPr>
          <w:rFonts w:ascii="David" w:eastAsia="David" w:hAnsi="David" w:cs="David"/>
          <w:color w:val="000000"/>
          <w:sz w:val="24"/>
          <w:szCs w:val="24"/>
          <w:rtl/>
        </w:rPr>
        <w:t xml:space="preserve"> מפגשים עם התעשייה, סיורים, כרטיסים למוזיאונים, עדיפות במתן הרצאות, עדיפות בהכשרת התלמידים שלהם לתלמידים מרצים והטבות חינוכיות נוספות.</w:t>
      </w:r>
    </w:p>
    <w:p w14:paraId="3268621B" w14:textId="255502C5" w:rsidR="009330DD" w:rsidRPr="00E37FFD" w:rsidRDefault="004B2D59" w:rsidP="00D419FD">
      <w:pPr>
        <w:pBdr>
          <w:top w:val="nil"/>
          <w:left w:val="nil"/>
          <w:bottom w:val="nil"/>
          <w:right w:val="nil"/>
          <w:between w:val="nil"/>
        </w:pBdr>
        <w:spacing w:after="0" w:line="360" w:lineRule="auto"/>
        <w:ind w:left="720"/>
        <w:contextualSpacing/>
        <w:jc w:val="both"/>
        <w:rPr>
          <w:rFonts w:ascii="David" w:hAnsi="David" w:cs="David"/>
          <w:color w:val="000000"/>
          <w:sz w:val="24"/>
          <w:szCs w:val="24"/>
        </w:rPr>
      </w:pPr>
      <w:r w:rsidRPr="00E37FFD">
        <w:rPr>
          <w:rFonts w:ascii="David" w:eastAsia="David" w:hAnsi="David" w:cs="David"/>
          <w:sz w:val="24"/>
          <w:szCs w:val="24"/>
          <w:rtl/>
        </w:rPr>
        <w:t>קרן רמון תהיה ה</w:t>
      </w:r>
      <w:r w:rsidR="00D419FD">
        <w:rPr>
          <w:rFonts w:ascii="David" w:eastAsia="David" w:hAnsi="David" w:cs="David" w:hint="cs"/>
          <w:sz w:val="24"/>
          <w:szCs w:val="24"/>
          <w:rtl/>
        </w:rPr>
        <w:t>גורם</w:t>
      </w:r>
      <w:r w:rsidRPr="00E37FFD">
        <w:rPr>
          <w:rFonts w:ascii="David" w:eastAsia="David" w:hAnsi="David" w:cs="David"/>
          <w:sz w:val="24"/>
          <w:szCs w:val="24"/>
          <w:rtl/>
        </w:rPr>
        <w:t xml:space="preserve"> המבצע אשר יוביל את פעילות הקהילה באופן שנתי</w:t>
      </w:r>
      <w:r w:rsidR="004F4505" w:rsidRPr="00E37FFD">
        <w:rPr>
          <w:rFonts w:ascii="David" w:eastAsia="David" w:hAnsi="David" w:cs="David"/>
          <w:sz w:val="24"/>
          <w:szCs w:val="24"/>
          <w:rtl/>
        </w:rPr>
        <w:t>.</w:t>
      </w:r>
      <w:r w:rsidRPr="00E37FFD">
        <w:rPr>
          <w:rFonts w:ascii="David" w:eastAsia="David" w:hAnsi="David" w:cs="David"/>
          <w:sz w:val="24"/>
          <w:szCs w:val="24"/>
          <w:rtl/>
        </w:rPr>
        <w:t xml:space="preserve"> העמותה תפנה באופן פומבי למחנכים לקחת חלק ביוזמה, תוביל את היוזמה לאורך השנה ותפתח אותה. </w:t>
      </w:r>
      <w:r w:rsidR="001863D0" w:rsidRPr="00E37FFD">
        <w:rPr>
          <w:rFonts w:ascii="David" w:eastAsia="David" w:hAnsi="David" w:cs="David"/>
          <w:color w:val="000000"/>
          <w:sz w:val="24"/>
          <w:szCs w:val="24"/>
          <w:rtl/>
        </w:rPr>
        <w:t xml:space="preserve">הקרן מתחייבת למתווה הפעילות המוצע בתוכנית העבודה ולקיום הפעילות בשעות ובמועדים שנקבעו במסגרת המיזם ובוועדת ההיגוי לקהילה שתורכב מנציגי הסוכנות, הקרן, ומשרד החינוך. </w:t>
      </w:r>
    </w:p>
    <w:p w14:paraId="46D17215" w14:textId="77777777" w:rsidR="001863D0" w:rsidRPr="00E37FFD" w:rsidRDefault="001863D0" w:rsidP="001863D0">
      <w:pPr>
        <w:pBdr>
          <w:top w:val="nil"/>
          <w:left w:val="nil"/>
          <w:bottom w:val="nil"/>
          <w:right w:val="nil"/>
          <w:between w:val="nil"/>
        </w:pBdr>
        <w:spacing w:after="0" w:line="360" w:lineRule="auto"/>
        <w:ind w:left="720"/>
        <w:contextualSpacing/>
        <w:jc w:val="both"/>
        <w:rPr>
          <w:rFonts w:ascii="David" w:hAnsi="David" w:cs="David"/>
          <w:color w:val="000000"/>
          <w:sz w:val="24"/>
          <w:szCs w:val="24"/>
        </w:rPr>
      </w:pPr>
    </w:p>
    <w:p w14:paraId="03AF2088" w14:textId="4957FFEE" w:rsidR="00E37FFD" w:rsidRPr="00E37FFD" w:rsidRDefault="004B2D59" w:rsidP="00E37FFD">
      <w:pPr>
        <w:pStyle w:val="ab"/>
        <w:numPr>
          <w:ilvl w:val="0"/>
          <w:numId w:val="30"/>
        </w:numPr>
        <w:spacing w:line="360" w:lineRule="auto"/>
        <w:jc w:val="both"/>
        <w:rPr>
          <w:rFonts w:ascii="David" w:eastAsia="David" w:hAnsi="David" w:cs="David"/>
          <w:sz w:val="24"/>
          <w:szCs w:val="24"/>
        </w:rPr>
      </w:pPr>
      <w:r w:rsidRPr="00E37FFD">
        <w:rPr>
          <w:rFonts w:ascii="David" w:eastAsia="David" w:hAnsi="David" w:cs="David"/>
          <w:b/>
          <w:sz w:val="24"/>
          <w:szCs w:val="24"/>
          <w:u w:val="single"/>
          <w:rtl/>
        </w:rPr>
        <w:t xml:space="preserve">אמצעים בבעלות המציע: </w:t>
      </w:r>
    </w:p>
    <w:p w14:paraId="52BA9A4E" w14:textId="77777777" w:rsidR="00E37FFD" w:rsidRPr="00E37FFD" w:rsidRDefault="00E37FFD" w:rsidP="00E37FFD">
      <w:pPr>
        <w:pStyle w:val="ab"/>
        <w:numPr>
          <w:ilvl w:val="0"/>
          <w:numId w:val="7"/>
        </w:numPr>
        <w:spacing w:line="360" w:lineRule="auto"/>
        <w:jc w:val="both"/>
        <w:rPr>
          <w:rFonts w:ascii="David" w:eastAsia="David" w:hAnsi="David" w:cs="David"/>
          <w:sz w:val="24"/>
          <w:szCs w:val="24"/>
        </w:rPr>
      </w:pPr>
      <w:r w:rsidRPr="00E37FFD">
        <w:rPr>
          <w:rFonts w:ascii="David" w:eastAsia="David" w:hAnsi="David" w:cs="David"/>
          <w:sz w:val="24"/>
          <w:szCs w:val="24"/>
          <w:rtl/>
        </w:rPr>
        <w:t xml:space="preserve">ניסיון ייחודי בייזום ותפעול תכניות לימודיות בתחום החלל. </w:t>
      </w:r>
    </w:p>
    <w:p w14:paraId="34024F4A" w14:textId="77777777" w:rsidR="00E37FFD" w:rsidRPr="00E37FFD" w:rsidRDefault="00E37FFD" w:rsidP="00E37FFD">
      <w:pPr>
        <w:pStyle w:val="ab"/>
        <w:numPr>
          <w:ilvl w:val="0"/>
          <w:numId w:val="7"/>
        </w:numPr>
        <w:spacing w:line="360" w:lineRule="auto"/>
        <w:jc w:val="both"/>
        <w:rPr>
          <w:rFonts w:ascii="David" w:eastAsia="David" w:hAnsi="David" w:cs="David"/>
          <w:sz w:val="24"/>
          <w:szCs w:val="24"/>
        </w:rPr>
      </w:pPr>
      <w:r w:rsidRPr="00E37FFD">
        <w:rPr>
          <w:rFonts w:ascii="David" w:eastAsia="David" w:hAnsi="David" w:cs="David"/>
          <w:color w:val="000000"/>
          <w:sz w:val="24"/>
          <w:szCs w:val="24"/>
          <w:rtl/>
        </w:rPr>
        <w:t>כוח אדם</w:t>
      </w:r>
      <w:r>
        <w:rPr>
          <w:rFonts w:ascii="David" w:eastAsia="David" w:hAnsi="David" w:cs="David" w:hint="cs"/>
          <w:color w:val="000000"/>
          <w:sz w:val="24"/>
          <w:szCs w:val="24"/>
          <w:rtl/>
        </w:rPr>
        <w:t xml:space="preserve"> מקצועי</w:t>
      </w:r>
      <w:r w:rsidRPr="00E37FFD">
        <w:rPr>
          <w:rFonts w:ascii="David" w:eastAsia="David" w:hAnsi="David" w:cs="David"/>
          <w:color w:val="000000"/>
          <w:sz w:val="24"/>
          <w:szCs w:val="24"/>
          <w:rtl/>
        </w:rPr>
        <w:t xml:space="preserve"> הכולל מנטורים, עובדי הקרן, אשר מתמחים במתודולוגיית למידה מבוססת פרויקט, בעלי תואר ראשון לפחות או במהלכו, עם רקע בתחום המדעים, אשר בקיאים בתוכניות לימוד חלל יצירתיות וחדשניות. </w:t>
      </w:r>
    </w:p>
    <w:p w14:paraId="44056914" w14:textId="30ECDAFA" w:rsidR="00E37FFD" w:rsidRPr="00E37FFD" w:rsidRDefault="004B2D59" w:rsidP="00E37FFD">
      <w:pPr>
        <w:pStyle w:val="ab"/>
        <w:numPr>
          <w:ilvl w:val="0"/>
          <w:numId w:val="7"/>
        </w:numPr>
        <w:spacing w:line="360" w:lineRule="auto"/>
        <w:jc w:val="both"/>
        <w:rPr>
          <w:rFonts w:ascii="David" w:eastAsia="David" w:hAnsi="David" w:cs="David"/>
          <w:sz w:val="24"/>
          <w:szCs w:val="24"/>
        </w:rPr>
      </w:pPr>
      <w:r w:rsidRPr="00E37FFD">
        <w:rPr>
          <w:rFonts w:ascii="David" w:eastAsia="David" w:hAnsi="David" w:cs="David"/>
          <w:color w:val="000000"/>
          <w:sz w:val="24"/>
          <w:szCs w:val="24"/>
          <w:rtl/>
        </w:rPr>
        <w:t xml:space="preserve">קשר ישיר עם מחנכים מובילים ומוסדות חינוכיים </w:t>
      </w:r>
      <w:r w:rsidR="00D419FD">
        <w:rPr>
          <w:rFonts w:ascii="David" w:eastAsia="David" w:hAnsi="David" w:cs="David" w:hint="cs"/>
          <w:color w:val="000000"/>
          <w:sz w:val="24"/>
          <w:szCs w:val="24"/>
          <w:rtl/>
        </w:rPr>
        <w:t>המתאימים</w:t>
      </w:r>
      <w:r w:rsidRPr="00E37FFD">
        <w:rPr>
          <w:rFonts w:ascii="David" w:eastAsia="David" w:hAnsi="David" w:cs="David"/>
          <w:color w:val="000000"/>
          <w:sz w:val="24"/>
          <w:szCs w:val="24"/>
          <w:rtl/>
        </w:rPr>
        <w:t xml:space="preserve"> לקחת חלק ביוזמה</w:t>
      </w:r>
      <w:r w:rsidR="00D419FD">
        <w:rPr>
          <w:rFonts w:ascii="David" w:eastAsia="David" w:hAnsi="David" w:cs="David" w:hint="cs"/>
          <w:color w:val="000000"/>
          <w:sz w:val="24"/>
          <w:szCs w:val="24"/>
          <w:rtl/>
        </w:rPr>
        <w:t>.</w:t>
      </w:r>
    </w:p>
    <w:p w14:paraId="20163266" w14:textId="77777777" w:rsidR="00E37FFD" w:rsidRPr="00E37FFD" w:rsidRDefault="004B2D59" w:rsidP="00E37FFD">
      <w:pPr>
        <w:pStyle w:val="ab"/>
        <w:numPr>
          <w:ilvl w:val="0"/>
          <w:numId w:val="7"/>
        </w:numPr>
        <w:spacing w:line="360" w:lineRule="auto"/>
        <w:jc w:val="both"/>
        <w:rPr>
          <w:rFonts w:ascii="David" w:eastAsia="David" w:hAnsi="David" w:cs="David"/>
          <w:sz w:val="24"/>
          <w:szCs w:val="24"/>
        </w:rPr>
      </w:pPr>
      <w:r w:rsidRPr="00E37FFD">
        <w:rPr>
          <w:rFonts w:ascii="David" w:eastAsia="David" w:hAnsi="David" w:cs="David"/>
          <w:sz w:val="24"/>
          <w:szCs w:val="24"/>
          <w:rtl/>
        </w:rPr>
        <w:t>צוות יועצים אשר עובד בצמוד לקרן אשר כולל אסטרונאוטים, מדענים, אנשי צבא העוסקים בטכנול</w:t>
      </w:r>
      <w:r w:rsidR="001863D0" w:rsidRPr="00E37FFD">
        <w:rPr>
          <w:rFonts w:ascii="David" w:eastAsia="David" w:hAnsi="David" w:cs="David"/>
          <w:sz w:val="24"/>
          <w:szCs w:val="24"/>
          <w:rtl/>
        </w:rPr>
        <w:t>ו</w:t>
      </w:r>
      <w:r w:rsidRPr="00E37FFD">
        <w:rPr>
          <w:rFonts w:ascii="David" w:eastAsia="David" w:hAnsi="David" w:cs="David"/>
          <w:sz w:val="24"/>
          <w:szCs w:val="24"/>
          <w:rtl/>
        </w:rPr>
        <w:t>גי</w:t>
      </w:r>
      <w:r w:rsidR="001863D0" w:rsidRPr="00E37FFD">
        <w:rPr>
          <w:rFonts w:ascii="David" w:eastAsia="David" w:hAnsi="David" w:cs="David"/>
          <w:sz w:val="24"/>
          <w:szCs w:val="24"/>
          <w:rtl/>
        </w:rPr>
        <w:t>י</w:t>
      </w:r>
      <w:r w:rsidRPr="00E37FFD">
        <w:rPr>
          <w:rFonts w:ascii="David" w:eastAsia="David" w:hAnsi="David" w:cs="David"/>
          <w:sz w:val="24"/>
          <w:szCs w:val="24"/>
          <w:rtl/>
        </w:rPr>
        <w:t xml:space="preserve">ת חלל וקצינים בכירים מחיל האוויר אשר עוסקים בתעופה וחלל.  </w:t>
      </w:r>
    </w:p>
    <w:p w14:paraId="18B381F5" w14:textId="0B24DBF0" w:rsidR="009330DD" w:rsidRPr="00E37FFD" w:rsidRDefault="004B2D59" w:rsidP="00E37FFD">
      <w:pPr>
        <w:pStyle w:val="ab"/>
        <w:numPr>
          <w:ilvl w:val="0"/>
          <w:numId w:val="7"/>
        </w:numPr>
        <w:spacing w:line="360" w:lineRule="auto"/>
        <w:jc w:val="both"/>
        <w:rPr>
          <w:rFonts w:ascii="David" w:eastAsia="David" w:hAnsi="David" w:cs="David"/>
          <w:sz w:val="24"/>
          <w:szCs w:val="24"/>
        </w:rPr>
      </w:pPr>
      <w:r w:rsidRPr="00E37FFD">
        <w:rPr>
          <w:rFonts w:ascii="David" w:eastAsia="David" w:hAnsi="David" w:cs="David"/>
          <w:sz w:val="24"/>
          <w:szCs w:val="24"/>
          <w:rtl/>
        </w:rPr>
        <w:t>תקשורת רציפה ועבודה משותפת עם תעשיות החלל בארץ</w:t>
      </w:r>
      <w:r w:rsidR="001863D0" w:rsidRPr="00E37FFD">
        <w:rPr>
          <w:rFonts w:ascii="David" w:eastAsia="David" w:hAnsi="David" w:cs="David"/>
          <w:sz w:val="24"/>
          <w:szCs w:val="24"/>
          <w:rtl/>
        </w:rPr>
        <w:t>.</w:t>
      </w:r>
    </w:p>
    <w:p w14:paraId="214AC7DD" w14:textId="77777777" w:rsidR="001863D0" w:rsidRPr="00E37FFD" w:rsidRDefault="004B2D59" w:rsidP="00E37FFD">
      <w:pPr>
        <w:pStyle w:val="ab"/>
        <w:numPr>
          <w:ilvl w:val="0"/>
          <w:numId w:val="7"/>
        </w:numPr>
        <w:spacing w:line="360" w:lineRule="auto"/>
        <w:jc w:val="both"/>
        <w:rPr>
          <w:rFonts w:ascii="David" w:eastAsia="David" w:hAnsi="David" w:cs="David"/>
          <w:sz w:val="24"/>
          <w:szCs w:val="24"/>
        </w:rPr>
      </w:pPr>
      <w:r w:rsidRPr="00E37FFD">
        <w:rPr>
          <w:rFonts w:ascii="David" w:eastAsia="David" w:hAnsi="David" w:cs="David"/>
          <w:sz w:val="24"/>
          <w:szCs w:val="24"/>
          <w:rtl/>
        </w:rPr>
        <w:t xml:space="preserve">מיתוג וזיהוי כגורם מוביל וחדשני בישראל בתחום לימודי החלל.  </w:t>
      </w:r>
    </w:p>
    <w:p w14:paraId="5DE6FC43" w14:textId="5C246CA2" w:rsidR="001863D0" w:rsidRPr="00E37FFD" w:rsidRDefault="001863D0" w:rsidP="00E37FFD">
      <w:pPr>
        <w:pStyle w:val="ab"/>
        <w:numPr>
          <w:ilvl w:val="0"/>
          <w:numId w:val="7"/>
        </w:numPr>
        <w:spacing w:line="360" w:lineRule="auto"/>
        <w:jc w:val="both"/>
        <w:rPr>
          <w:rFonts w:ascii="David" w:hAnsi="David" w:cs="David"/>
          <w:sz w:val="24"/>
          <w:szCs w:val="24"/>
        </w:rPr>
      </w:pPr>
      <w:r w:rsidRPr="00E37FFD">
        <w:rPr>
          <w:rFonts w:ascii="David" w:eastAsia="David" w:hAnsi="David" w:cs="David"/>
          <w:sz w:val="24"/>
          <w:szCs w:val="24"/>
          <w:rtl/>
        </w:rPr>
        <w:lastRenderedPageBreak/>
        <w:t xml:space="preserve">מנהלת פרויקט בעלת </w:t>
      </w:r>
      <w:r w:rsidR="002D7B4D">
        <w:rPr>
          <w:rFonts w:ascii="David" w:eastAsia="David" w:hAnsi="David" w:cs="David" w:hint="cs"/>
          <w:sz w:val="24"/>
          <w:szCs w:val="24"/>
          <w:rtl/>
        </w:rPr>
        <w:t>הכשרה עשירה וייחודית</w:t>
      </w:r>
      <w:r w:rsidRPr="00E37FFD">
        <w:rPr>
          <w:rFonts w:ascii="David" w:eastAsia="David" w:hAnsi="David" w:cs="David"/>
          <w:sz w:val="24"/>
          <w:szCs w:val="24"/>
          <w:rtl/>
        </w:rPr>
        <w:t xml:space="preserve"> בהובלת פרויקטים בתחום החינוך </w:t>
      </w:r>
      <w:r w:rsidR="002D7B4D">
        <w:rPr>
          <w:rFonts w:ascii="David" w:eastAsia="David" w:hAnsi="David" w:cs="David" w:hint="cs"/>
          <w:sz w:val="24"/>
          <w:szCs w:val="24"/>
          <w:rtl/>
        </w:rPr>
        <w:t xml:space="preserve">לחלל, </w:t>
      </w:r>
      <w:r w:rsidRPr="00E37FFD">
        <w:rPr>
          <w:rFonts w:ascii="David" w:eastAsia="David" w:hAnsi="David" w:cs="David"/>
          <w:sz w:val="24"/>
          <w:szCs w:val="24"/>
          <w:rtl/>
        </w:rPr>
        <w:t>ובאירועים</w:t>
      </w:r>
      <w:r w:rsidR="002D7B4D">
        <w:rPr>
          <w:rFonts w:ascii="David" w:eastAsia="David" w:hAnsi="David" w:cs="David" w:hint="cs"/>
          <w:sz w:val="24"/>
          <w:szCs w:val="24"/>
          <w:rtl/>
        </w:rPr>
        <w:t xml:space="preserve"> ופרויקטים</w:t>
      </w:r>
      <w:r w:rsidRPr="00E37FFD">
        <w:rPr>
          <w:rFonts w:ascii="David" w:eastAsia="David" w:hAnsi="David" w:cs="David"/>
          <w:sz w:val="24"/>
          <w:szCs w:val="24"/>
          <w:rtl/>
        </w:rPr>
        <w:t xml:space="preserve"> קהילתיים בפרט.</w:t>
      </w:r>
    </w:p>
    <w:p w14:paraId="127EB20B" w14:textId="77777777" w:rsidR="009330DD" w:rsidRPr="00E37FFD" w:rsidRDefault="004B2D59" w:rsidP="001863D0">
      <w:pPr>
        <w:spacing w:line="360" w:lineRule="auto"/>
        <w:ind w:left="1080"/>
        <w:jc w:val="both"/>
        <w:rPr>
          <w:rFonts w:ascii="David" w:hAnsi="David" w:cs="David"/>
          <w:sz w:val="24"/>
          <w:szCs w:val="24"/>
        </w:rPr>
      </w:pPr>
      <w:r w:rsidRPr="00E37FFD">
        <w:rPr>
          <w:rFonts w:ascii="David" w:eastAsia="David" w:hAnsi="David" w:cs="David"/>
          <w:sz w:val="24"/>
          <w:szCs w:val="24"/>
          <w:rtl/>
        </w:rPr>
        <w:t xml:space="preserve">   </w:t>
      </w:r>
    </w:p>
    <w:p w14:paraId="29E7C2CD" w14:textId="65680A2B" w:rsidR="00E37FFD" w:rsidRDefault="004B2D59" w:rsidP="00E37FFD">
      <w:pPr>
        <w:pStyle w:val="ab"/>
        <w:numPr>
          <w:ilvl w:val="0"/>
          <w:numId w:val="30"/>
        </w:numPr>
        <w:pBdr>
          <w:top w:val="nil"/>
          <w:left w:val="nil"/>
          <w:bottom w:val="nil"/>
          <w:right w:val="nil"/>
          <w:between w:val="nil"/>
        </w:pBdr>
        <w:spacing w:after="0" w:line="360" w:lineRule="auto"/>
        <w:ind w:left="477" w:firstLine="27"/>
        <w:jc w:val="both"/>
        <w:rPr>
          <w:rFonts w:ascii="David" w:eastAsia="David" w:hAnsi="David" w:cs="David"/>
          <w:color w:val="000000"/>
          <w:sz w:val="24"/>
          <w:szCs w:val="24"/>
        </w:rPr>
      </w:pPr>
      <w:r w:rsidRPr="00E37FFD">
        <w:rPr>
          <w:rFonts w:ascii="David" w:eastAsia="David" w:hAnsi="David" w:cs="David"/>
          <w:b/>
          <w:sz w:val="24"/>
          <w:szCs w:val="24"/>
          <w:u w:val="single"/>
          <w:rtl/>
        </w:rPr>
        <w:t xml:space="preserve">מבנה הפעילות:  </w:t>
      </w:r>
    </w:p>
    <w:p w14:paraId="4BCA46A0" w14:textId="6E1096ED" w:rsidR="00E37FFD" w:rsidRDefault="004B2D59" w:rsidP="00E37FFD">
      <w:pPr>
        <w:pStyle w:val="ab"/>
        <w:pBdr>
          <w:top w:val="nil"/>
          <w:left w:val="nil"/>
          <w:bottom w:val="nil"/>
          <w:right w:val="nil"/>
          <w:between w:val="nil"/>
        </w:pBdr>
        <w:spacing w:after="0" w:line="360" w:lineRule="auto"/>
        <w:ind w:left="747"/>
        <w:jc w:val="both"/>
        <w:rPr>
          <w:rFonts w:ascii="David" w:eastAsia="David" w:hAnsi="David" w:cs="David"/>
          <w:sz w:val="24"/>
          <w:szCs w:val="24"/>
          <w:rtl/>
        </w:rPr>
      </w:pPr>
      <w:r w:rsidRPr="00E37FFD">
        <w:rPr>
          <w:rFonts w:ascii="David" w:eastAsia="David" w:hAnsi="David" w:cs="David"/>
          <w:color w:val="000000"/>
          <w:sz w:val="24"/>
          <w:szCs w:val="24"/>
          <w:rtl/>
        </w:rPr>
        <w:t>קהילת מחנכי חלל</w:t>
      </w:r>
      <w:r w:rsidR="000562EB">
        <w:rPr>
          <w:rFonts w:ascii="David" w:eastAsia="David" w:hAnsi="David" w:cs="David" w:hint="cs"/>
          <w:color w:val="000000"/>
          <w:sz w:val="24"/>
          <w:szCs w:val="24"/>
          <w:rtl/>
        </w:rPr>
        <w:t xml:space="preserve"> "הורייזון"</w:t>
      </w:r>
      <w:r w:rsidRPr="00E37FFD">
        <w:rPr>
          <w:rFonts w:ascii="David" w:eastAsia="David" w:hAnsi="David" w:cs="David"/>
          <w:color w:val="000000"/>
          <w:sz w:val="24"/>
          <w:szCs w:val="24"/>
          <w:rtl/>
        </w:rPr>
        <w:t xml:space="preserve"> </w:t>
      </w:r>
      <w:r w:rsidR="001863D0" w:rsidRPr="00E37FFD">
        <w:rPr>
          <w:rFonts w:ascii="David" w:eastAsia="David" w:hAnsi="David" w:cs="David"/>
          <w:color w:val="000000"/>
          <w:sz w:val="24"/>
          <w:szCs w:val="24"/>
          <w:rtl/>
        </w:rPr>
        <w:t>הנה</w:t>
      </w:r>
      <w:r w:rsidRPr="00E37FFD">
        <w:rPr>
          <w:rFonts w:ascii="David" w:eastAsia="David" w:hAnsi="David" w:cs="David"/>
          <w:color w:val="000000"/>
          <w:sz w:val="24"/>
          <w:szCs w:val="24"/>
          <w:rtl/>
        </w:rPr>
        <w:t xml:space="preserve"> קהילה ארצית</w:t>
      </w:r>
      <w:r w:rsidR="001863D0" w:rsidRPr="00E37FFD">
        <w:rPr>
          <w:rFonts w:ascii="David" w:eastAsia="David" w:hAnsi="David" w:cs="David"/>
          <w:color w:val="000000"/>
          <w:sz w:val="24"/>
          <w:szCs w:val="24"/>
          <w:rtl/>
        </w:rPr>
        <w:t xml:space="preserve"> בת כ-130 חברים</w:t>
      </w:r>
      <w:r w:rsidRPr="00E37FFD">
        <w:rPr>
          <w:rFonts w:ascii="David" w:eastAsia="David" w:hAnsi="David" w:cs="David"/>
          <w:color w:val="000000"/>
          <w:sz w:val="24"/>
          <w:szCs w:val="24"/>
          <w:rtl/>
        </w:rPr>
        <w:t xml:space="preserve"> מקשת רחבה של תחומים, אשר כולם מבקשים להעמיק את תחום החלל בקרב הדור הצעיר. </w:t>
      </w:r>
      <w:r w:rsidR="001863D0" w:rsidRPr="00E37FFD">
        <w:rPr>
          <w:rFonts w:ascii="David" w:eastAsia="David" w:hAnsi="David" w:cs="David"/>
          <w:color w:val="000000"/>
          <w:sz w:val="24"/>
          <w:szCs w:val="24"/>
          <w:rtl/>
        </w:rPr>
        <w:t xml:space="preserve">הקהילה עתידה לצמוח להיקף של כ-160 חברים במהלך </w:t>
      </w:r>
      <w:r w:rsidR="000562EB">
        <w:rPr>
          <w:rFonts w:ascii="David" w:eastAsia="David" w:hAnsi="David" w:cs="David" w:hint="cs"/>
          <w:color w:val="000000"/>
          <w:sz w:val="24"/>
          <w:szCs w:val="24"/>
          <w:rtl/>
        </w:rPr>
        <w:t>פעילות המיזם המשותף</w:t>
      </w:r>
      <w:r w:rsidR="001863D0" w:rsidRPr="00E37FFD">
        <w:rPr>
          <w:rFonts w:ascii="David" w:eastAsia="David" w:hAnsi="David" w:cs="David"/>
          <w:color w:val="000000"/>
          <w:sz w:val="24"/>
          <w:szCs w:val="24"/>
          <w:rtl/>
        </w:rPr>
        <w:t xml:space="preserve">. </w:t>
      </w:r>
    </w:p>
    <w:p w14:paraId="3DAB90F9" w14:textId="115B098C" w:rsidR="009330DD" w:rsidRPr="00E37FFD" w:rsidRDefault="004B2D59" w:rsidP="00E37FFD">
      <w:pPr>
        <w:pStyle w:val="ab"/>
        <w:pBdr>
          <w:top w:val="nil"/>
          <w:left w:val="nil"/>
          <w:bottom w:val="nil"/>
          <w:right w:val="nil"/>
          <w:between w:val="nil"/>
        </w:pBdr>
        <w:spacing w:after="0" w:line="360" w:lineRule="auto"/>
        <w:ind w:left="747"/>
        <w:jc w:val="both"/>
        <w:rPr>
          <w:rFonts w:ascii="David" w:eastAsia="David" w:hAnsi="David" w:cs="David"/>
          <w:sz w:val="24"/>
          <w:szCs w:val="24"/>
        </w:rPr>
      </w:pPr>
      <w:r w:rsidRPr="00E37FFD">
        <w:rPr>
          <w:rFonts w:ascii="David" w:eastAsia="David" w:hAnsi="David" w:cs="David"/>
          <w:sz w:val="24"/>
          <w:szCs w:val="24"/>
          <w:rtl/>
        </w:rPr>
        <w:t xml:space="preserve">הקהילה </w:t>
      </w:r>
      <w:r w:rsidR="00BE15B5">
        <w:rPr>
          <w:rFonts w:ascii="David" w:eastAsia="David" w:hAnsi="David" w:cs="David" w:hint="cs"/>
          <w:sz w:val="24"/>
          <w:szCs w:val="24"/>
          <w:rtl/>
        </w:rPr>
        <w:t>תיצור</w:t>
      </w:r>
      <w:r w:rsidRPr="00E37FFD">
        <w:rPr>
          <w:rFonts w:ascii="David" w:eastAsia="David" w:hAnsi="David" w:cs="David"/>
          <w:sz w:val="24"/>
          <w:szCs w:val="24"/>
          <w:rtl/>
        </w:rPr>
        <w:t xml:space="preserve"> למורים פלטפורמה להתפתח</w:t>
      </w:r>
      <w:r w:rsidR="00BE15B5">
        <w:rPr>
          <w:rFonts w:ascii="David" w:eastAsia="David" w:hAnsi="David" w:cs="David" w:hint="cs"/>
          <w:sz w:val="24"/>
          <w:szCs w:val="24"/>
          <w:rtl/>
        </w:rPr>
        <w:t>ות מקצועית,</w:t>
      </w:r>
      <w:r w:rsidRPr="00E37FFD">
        <w:rPr>
          <w:rFonts w:ascii="David" w:eastAsia="David" w:hAnsi="David" w:cs="David"/>
          <w:sz w:val="24"/>
          <w:szCs w:val="24"/>
          <w:rtl/>
        </w:rPr>
        <w:t xml:space="preserve"> יחד עם </w:t>
      </w:r>
      <w:r w:rsidR="00BE15B5">
        <w:rPr>
          <w:rFonts w:ascii="David" w:eastAsia="David" w:hAnsi="David" w:cs="David" w:hint="cs"/>
          <w:sz w:val="24"/>
          <w:szCs w:val="24"/>
          <w:rtl/>
        </w:rPr>
        <w:t xml:space="preserve">אנשי מקצוע </w:t>
      </w:r>
      <w:r w:rsidRPr="00E37FFD">
        <w:rPr>
          <w:rFonts w:ascii="David" w:eastAsia="David" w:hAnsi="David" w:cs="David"/>
          <w:sz w:val="24"/>
          <w:szCs w:val="24"/>
          <w:rtl/>
        </w:rPr>
        <w:t>מובילים בתחום</w:t>
      </w:r>
      <w:r w:rsidR="00BE15B5">
        <w:rPr>
          <w:rFonts w:ascii="David" w:eastAsia="David" w:hAnsi="David" w:cs="David" w:hint="cs"/>
          <w:sz w:val="24"/>
          <w:szCs w:val="24"/>
          <w:rtl/>
        </w:rPr>
        <w:t xml:space="preserve"> החלל</w:t>
      </w:r>
      <w:r w:rsidRPr="00E37FFD">
        <w:rPr>
          <w:rFonts w:ascii="David" w:eastAsia="David" w:hAnsi="David" w:cs="David"/>
          <w:sz w:val="24"/>
          <w:szCs w:val="24"/>
          <w:rtl/>
        </w:rPr>
        <w:t xml:space="preserve">, </w:t>
      </w:r>
      <w:r w:rsidR="00BE15B5">
        <w:rPr>
          <w:rFonts w:ascii="David" w:eastAsia="David" w:hAnsi="David" w:cs="David" w:hint="cs"/>
          <w:sz w:val="24"/>
          <w:szCs w:val="24"/>
          <w:rtl/>
        </w:rPr>
        <w:t>בדגש על העשרה ו</w:t>
      </w:r>
      <w:r w:rsidRPr="00E37FFD">
        <w:rPr>
          <w:rFonts w:ascii="David" w:eastAsia="David" w:hAnsi="David" w:cs="David"/>
          <w:sz w:val="24"/>
          <w:szCs w:val="24"/>
          <w:rtl/>
        </w:rPr>
        <w:t>ש</w:t>
      </w:r>
      <w:r w:rsidR="00BE15B5">
        <w:rPr>
          <w:rFonts w:ascii="David" w:eastAsia="David" w:hAnsi="David" w:cs="David" w:hint="cs"/>
          <w:sz w:val="24"/>
          <w:szCs w:val="24"/>
          <w:rtl/>
        </w:rPr>
        <w:t>י</w:t>
      </w:r>
      <w:r w:rsidRPr="00E37FFD">
        <w:rPr>
          <w:rFonts w:ascii="David" w:eastAsia="David" w:hAnsi="David" w:cs="David"/>
          <w:sz w:val="24"/>
          <w:szCs w:val="24"/>
          <w:rtl/>
        </w:rPr>
        <w:t>פ</w:t>
      </w:r>
      <w:r w:rsidR="00BE15B5">
        <w:rPr>
          <w:rFonts w:ascii="David" w:eastAsia="David" w:hAnsi="David" w:cs="David" w:hint="cs"/>
          <w:sz w:val="24"/>
          <w:szCs w:val="24"/>
          <w:rtl/>
        </w:rPr>
        <w:t>ו</w:t>
      </w:r>
      <w:r w:rsidRPr="00E37FFD">
        <w:rPr>
          <w:rFonts w:ascii="David" w:eastAsia="David" w:hAnsi="David" w:cs="David"/>
          <w:sz w:val="24"/>
          <w:szCs w:val="24"/>
          <w:rtl/>
        </w:rPr>
        <w:t>ר מתודות ההוראה בתחום זה</w:t>
      </w:r>
      <w:r w:rsidR="00BE15B5">
        <w:rPr>
          <w:rFonts w:ascii="David" w:eastAsia="David" w:hAnsi="David" w:cs="David" w:hint="cs"/>
          <w:sz w:val="24"/>
          <w:szCs w:val="24"/>
          <w:rtl/>
        </w:rPr>
        <w:t>,</w:t>
      </w:r>
      <w:r w:rsidRPr="00E37FFD">
        <w:rPr>
          <w:rFonts w:ascii="David" w:eastAsia="David" w:hAnsi="David" w:cs="David"/>
          <w:sz w:val="24"/>
          <w:szCs w:val="24"/>
          <w:rtl/>
        </w:rPr>
        <w:t xml:space="preserve"> ואף להפכם לקבוצת איכות</w:t>
      </w:r>
      <w:r w:rsidR="00BE15B5">
        <w:rPr>
          <w:rFonts w:ascii="David" w:eastAsia="David" w:hAnsi="David" w:cs="David" w:hint="cs"/>
          <w:sz w:val="24"/>
          <w:szCs w:val="24"/>
          <w:rtl/>
        </w:rPr>
        <w:t xml:space="preserve"> חלוצית</w:t>
      </w:r>
      <w:r w:rsidRPr="00E37FFD">
        <w:rPr>
          <w:rFonts w:ascii="David" w:eastAsia="David" w:hAnsi="David" w:cs="David"/>
          <w:sz w:val="24"/>
          <w:szCs w:val="24"/>
          <w:rtl/>
        </w:rPr>
        <w:t xml:space="preserve"> שתוביל את תחום החינוך לחלל בארץ. כמו כן, הקהילה </w:t>
      </w:r>
      <w:r w:rsidR="00BE15B5">
        <w:rPr>
          <w:rFonts w:ascii="David" w:eastAsia="David" w:hAnsi="David" w:cs="David" w:hint="cs"/>
          <w:sz w:val="24"/>
          <w:szCs w:val="24"/>
          <w:rtl/>
        </w:rPr>
        <w:t xml:space="preserve">תעודד ותפתח </w:t>
      </w:r>
      <w:r w:rsidRPr="00E37FFD">
        <w:rPr>
          <w:rFonts w:ascii="David" w:eastAsia="David" w:hAnsi="David" w:cs="David"/>
          <w:sz w:val="24"/>
          <w:szCs w:val="24"/>
          <w:rtl/>
        </w:rPr>
        <w:t>חשיבה יצירתית, חשיבה ביקורתית, למידה עצמאית וסקרנות. זאת ועוד, למידה בקהילה מקצועית יוצרת צוות הפועל תוך שיתוף פעולה וסינרגיה. המשת</w:t>
      </w:r>
      <w:r w:rsidR="00BE15B5">
        <w:rPr>
          <w:rFonts w:ascii="David" w:eastAsia="David" w:hAnsi="David" w:cs="David" w:hint="cs"/>
          <w:sz w:val="24"/>
          <w:szCs w:val="24"/>
          <w:rtl/>
        </w:rPr>
        <w:t>ת</w:t>
      </w:r>
      <w:r w:rsidRPr="00E37FFD">
        <w:rPr>
          <w:rFonts w:ascii="David" w:eastAsia="David" w:hAnsi="David" w:cs="David"/>
          <w:sz w:val="24"/>
          <w:szCs w:val="24"/>
          <w:rtl/>
        </w:rPr>
        <w:t xml:space="preserve">פים השונים אשר חברים בקהילה אשר לומדים אחד מהשני ועם השני, יוצרים אינטגרציה של הידע והכלים שברשותם ורוכשים יחדיו יד וכלים נוספים. </w:t>
      </w:r>
    </w:p>
    <w:p w14:paraId="79E5805D" w14:textId="77777777" w:rsidR="009330DD" w:rsidRPr="00E37FFD" w:rsidRDefault="009330DD">
      <w:pPr>
        <w:spacing w:after="0" w:line="360" w:lineRule="auto"/>
        <w:ind w:right="720"/>
        <w:jc w:val="both"/>
        <w:rPr>
          <w:rFonts w:ascii="David" w:eastAsia="David" w:hAnsi="David" w:cs="David"/>
          <w:b/>
          <w:sz w:val="24"/>
          <w:szCs w:val="24"/>
        </w:rPr>
      </w:pPr>
    </w:p>
    <w:p w14:paraId="747A5CCE" w14:textId="7EB1A1F7" w:rsidR="009330DD" w:rsidRPr="00E37FFD" w:rsidRDefault="004B2D59" w:rsidP="006801BA">
      <w:pPr>
        <w:pStyle w:val="ab"/>
        <w:numPr>
          <w:ilvl w:val="0"/>
          <w:numId w:val="12"/>
        </w:numPr>
        <w:spacing w:after="0" w:line="360" w:lineRule="auto"/>
        <w:ind w:left="1107" w:right="720"/>
        <w:jc w:val="both"/>
        <w:rPr>
          <w:rFonts w:ascii="David" w:eastAsia="David" w:hAnsi="David" w:cs="David"/>
          <w:sz w:val="24"/>
          <w:szCs w:val="24"/>
          <w:u w:val="single"/>
        </w:rPr>
      </w:pPr>
      <w:r w:rsidRPr="00E37FFD">
        <w:rPr>
          <w:rFonts w:ascii="David" w:eastAsia="David" w:hAnsi="David" w:cs="David"/>
          <w:b/>
          <w:sz w:val="24"/>
          <w:szCs w:val="24"/>
          <w:u w:val="single"/>
          <w:rtl/>
        </w:rPr>
        <w:t>מרכיבי התוכנית כוללים:</w:t>
      </w:r>
      <w:r w:rsidR="00E37FFD">
        <w:rPr>
          <w:rFonts w:ascii="David" w:eastAsia="David" w:hAnsi="David" w:cs="David" w:hint="cs"/>
          <w:sz w:val="24"/>
          <w:szCs w:val="24"/>
          <w:u w:val="single"/>
          <w:rtl/>
        </w:rPr>
        <w:t xml:space="preserve"> </w:t>
      </w:r>
    </w:p>
    <w:p w14:paraId="15472FC4" w14:textId="2D30FAB7" w:rsidR="009330DD" w:rsidRPr="006801BA" w:rsidRDefault="004B2D59" w:rsidP="006801BA">
      <w:pPr>
        <w:pStyle w:val="ab"/>
        <w:numPr>
          <w:ilvl w:val="1"/>
          <w:numId w:val="33"/>
        </w:numPr>
        <w:pBdr>
          <w:top w:val="nil"/>
          <w:left w:val="nil"/>
          <w:bottom w:val="nil"/>
          <w:right w:val="nil"/>
          <w:between w:val="nil"/>
        </w:pBdr>
        <w:spacing w:after="0" w:line="360" w:lineRule="auto"/>
        <w:ind w:left="1467"/>
        <w:jc w:val="both"/>
        <w:rPr>
          <w:rFonts w:ascii="David" w:eastAsia="David" w:hAnsi="David" w:cs="David"/>
          <w:color w:val="000000"/>
          <w:sz w:val="24"/>
          <w:szCs w:val="24"/>
        </w:rPr>
      </w:pPr>
      <w:r w:rsidRPr="006801BA">
        <w:rPr>
          <w:rFonts w:ascii="David" w:eastAsia="David" w:hAnsi="David" w:cs="David"/>
          <w:color w:val="000000"/>
          <w:sz w:val="24"/>
          <w:szCs w:val="24"/>
          <w:rtl/>
        </w:rPr>
        <w:t>מפגשים תקופתיים</w:t>
      </w:r>
      <w:r w:rsidR="008A2360">
        <w:rPr>
          <w:rFonts w:ascii="David" w:eastAsia="David" w:hAnsi="David" w:cs="David" w:hint="cs"/>
          <w:color w:val="000000"/>
          <w:sz w:val="24"/>
          <w:szCs w:val="24"/>
          <w:rtl/>
        </w:rPr>
        <w:t xml:space="preserve"> </w:t>
      </w:r>
      <w:r w:rsidR="008A2360">
        <w:rPr>
          <w:rFonts w:ascii="David" w:eastAsia="David" w:hAnsi="David" w:cs="David"/>
          <w:color w:val="000000"/>
          <w:sz w:val="24"/>
          <w:szCs w:val="24"/>
          <w:rtl/>
        </w:rPr>
        <w:t>–</w:t>
      </w:r>
      <w:r w:rsidR="008A2360">
        <w:rPr>
          <w:rFonts w:ascii="David" w:eastAsia="David" w:hAnsi="David" w:cs="David" w:hint="cs"/>
          <w:color w:val="000000"/>
          <w:sz w:val="24"/>
          <w:szCs w:val="24"/>
          <w:rtl/>
        </w:rPr>
        <w:t xml:space="preserve"> אזוריים וארציים</w:t>
      </w:r>
      <w:r w:rsidR="000D52A9">
        <w:rPr>
          <w:rFonts w:ascii="David" w:eastAsia="David" w:hAnsi="David" w:cs="David" w:hint="cs"/>
          <w:color w:val="000000"/>
          <w:sz w:val="24"/>
          <w:szCs w:val="24"/>
          <w:rtl/>
        </w:rPr>
        <w:t>.</w:t>
      </w:r>
    </w:p>
    <w:p w14:paraId="67003F74" w14:textId="7379E0CF" w:rsidR="009330DD" w:rsidRPr="00E37FFD" w:rsidRDefault="000D52A9" w:rsidP="006801BA">
      <w:pPr>
        <w:pStyle w:val="ab"/>
        <w:numPr>
          <w:ilvl w:val="1"/>
          <w:numId w:val="33"/>
        </w:numPr>
        <w:pBdr>
          <w:top w:val="nil"/>
          <w:left w:val="nil"/>
          <w:bottom w:val="nil"/>
          <w:right w:val="nil"/>
          <w:between w:val="nil"/>
        </w:pBdr>
        <w:spacing w:after="0" w:line="360" w:lineRule="auto"/>
        <w:ind w:left="1467"/>
        <w:jc w:val="both"/>
        <w:rPr>
          <w:rFonts w:ascii="David" w:eastAsia="David" w:hAnsi="David" w:cs="David"/>
          <w:color w:val="000000"/>
          <w:sz w:val="24"/>
          <w:szCs w:val="24"/>
        </w:rPr>
      </w:pPr>
      <w:r>
        <w:rPr>
          <w:rFonts w:ascii="David" w:eastAsia="David" w:hAnsi="David" w:cs="David" w:hint="cs"/>
          <w:color w:val="000000"/>
          <w:sz w:val="24"/>
          <w:szCs w:val="24"/>
          <w:rtl/>
        </w:rPr>
        <w:t xml:space="preserve">ניהול </w:t>
      </w:r>
      <w:r w:rsidR="004B2D59" w:rsidRPr="00E37FFD">
        <w:rPr>
          <w:rFonts w:ascii="David" w:eastAsia="David" w:hAnsi="David" w:cs="David"/>
          <w:color w:val="000000"/>
          <w:sz w:val="24"/>
          <w:szCs w:val="24"/>
          <w:rtl/>
        </w:rPr>
        <w:t>פלטפורמ</w:t>
      </w:r>
      <w:r>
        <w:rPr>
          <w:rFonts w:ascii="David" w:eastAsia="David" w:hAnsi="David" w:cs="David" w:hint="cs"/>
          <w:color w:val="000000"/>
          <w:sz w:val="24"/>
          <w:szCs w:val="24"/>
          <w:rtl/>
        </w:rPr>
        <w:t>ות</w:t>
      </w:r>
      <w:r w:rsidR="004B2D59" w:rsidRPr="00E37FFD">
        <w:rPr>
          <w:rFonts w:ascii="David" w:eastAsia="David" w:hAnsi="David" w:cs="David"/>
          <w:color w:val="000000"/>
          <w:sz w:val="24"/>
          <w:szCs w:val="24"/>
          <w:rtl/>
        </w:rPr>
        <w:t xml:space="preserve"> וירטואלי</w:t>
      </w:r>
      <w:r>
        <w:rPr>
          <w:rFonts w:ascii="David" w:eastAsia="David" w:hAnsi="David" w:cs="David" w:hint="cs"/>
          <w:color w:val="000000"/>
          <w:sz w:val="24"/>
          <w:szCs w:val="24"/>
          <w:rtl/>
        </w:rPr>
        <w:t>ו</w:t>
      </w:r>
      <w:r w:rsidR="004B2D59" w:rsidRPr="00E37FFD">
        <w:rPr>
          <w:rFonts w:ascii="David" w:eastAsia="David" w:hAnsi="David" w:cs="David"/>
          <w:color w:val="000000"/>
          <w:sz w:val="24"/>
          <w:szCs w:val="24"/>
          <w:rtl/>
        </w:rPr>
        <w:t>ת- פעיל</w:t>
      </w:r>
      <w:r>
        <w:rPr>
          <w:rFonts w:ascii="David" w:eastAsia="David" w:hAnsi="David" w:cs="David" w:hint="cs"/>
          <w:color w:val="000000"/>
          <w:sz w:val="24"/>
          <w:szCs w:val="24"/>
          <w:rtl/>
        </w:rPr>
        <w:t>ות שוטפת</w:t>
      </w:r>
      <w:r w:rsidR="004B2D59" w:rsidRPr="00E37FFD">
        <w:rPr>
          <w:rFonts w:ascii="David" w:eastAsia="David" w:hAnsi="David" w:cs="David"/>
          <w:color w:val="000000"/>
          <w:sz w:val="24"/>
          <w:szCs w:val="24"/>
          <w:rtl/>
        </w:rPr>
        <w:t xml:space="preserve"> באופן שבועי אשר תכלול הפצה של ידע, עדכונים על הנעשה בשטח בתחום החינוך לחלל ותעשיית החלל העולמית- שיגורים רלוונטים, פריצות דרך מדעית, עדכונים מתחנת החלל הבינלאומית והנעשה בישראל. </w:t>
      </w:r>
    </w:p>
    <w:p w14:paraId="0F8F2966" w14:textId="25B258E4" w:rsidR="009330DD" w:rsidRPr="00E37FFD" w:rsidRDefault="004B2D59" w:rsidP="006801BA">
      <w:pPr>
        <w:pStyle w:val="ab"/>
        <w:numPr>
          <w:ilvl w:val="1"/>
          <w:numId w:val="33"/>
        </w:numPr>
        <w:pBdr>
          <w:top w:val="nil"/>
          <w:left w:val="nil"/>
          <w:bottom w:val="nil"/>
          <w:right w:val="nil"/>
          <w:between w:val="nil"/>
        </w:pBdr>
        <w:spacing w:after="0" w:line="360" w:lineRule="auto"/>
        <w:ind w:left="1467"/>
        <w:jc w:val="both"/>
        <w:rPr>
          <w:rFonts w:ascii="David" w:eastAsia="David" w:hAnsi="David" w:cs="David"/>
          <w:color w:val="000000"/>
          <w:sz w:val="24"/>
          <w:szCs w:val="24"/>
        </w:rPr>
      </w:pPr>
      <w:r w:rsidRPr="00E37FFD">
        <w:rPr>
          <w:rFonts w:ascii="David" w:eastAsia="David" w:hAnsi="David" w:cs="David"/>
          <w:color w:val="000000"/>
          <w:sz w:val="24"/>
          <w:szCs w:val="24"/>
          <w:rtl/>
        </w:rPr>
        <w:t>יצירה, עדכון והפצת מערכי למידה במסגרת הקהי</w:t>
      </w:r>
      <w:r w:rsidRPr="006801BA">
        <w:rPr>
          <w:rFonts w:ascii="David" w:eastAsia="David" w:hAnsi="David" w:cs="David"/>
          <w:color w:val="000000"/>
          <w:sz w:val="24"/>
          <w:szCs w:val="24"/>
          <w:rtl/>
        </w:rPr>
        <w:t xml:space="preserve">לה הארצית והאזורית, </w:t>
      </w:r>
      <w:r w:rsidRPr="00E37FFD">
        <w:rPr>
          <w:rFonts w:ascii="David" w:eastAsia="David" w:hAnsi="David" w:cs="David"/>
          <w:color w:val="000000"/>
          <w:sz w:val="24"/>
          <w:szCs w:val="24"/>
          <w:rtl/>
        </w:rPr>
        <w:t xml:space="preserve">העוסקים בתחומי חלל מגוונים ומשלבים תחומי מדע נרחבים ביניהם מערכי לימודי העוסקים במדע וחלל- ישראל והחלל, סביבת חלל, תהליך </w:t>
      </w:r>
      <w:r w:rsidRPr="006801BA">
        <w:rPr>
          <w:rFonts w:ascii="David" w:eastAsia="David" w:hAnsi="David" w:cs="David"/>
          <w:color w:val="000000"/>
          <w:sz w:val="24"/>
          <w:szCs w:val="24"/>
          <w:rtl/>
        </w:rPr>
        <w:t>היווצרות</w:t>
      </w:r>
      <w:r w:rsidRPr="00E37FFD">
        <w:rPr>
          <w:rFonts w:ascii="David" w:eastAsia="David" w:hAnsi="David" w:cs="David"/>
          <w:color w:val="000000"/>
          <w:sz w:val="24"/>
          <w:szCs w:val="24"/>
          <w:rtl/>
        </w:rPr>
        <w:t xml:space="preserve"> כוכב, טכנולוגיית </w:t>
      </w:r>
      <w:r w:rsidRPr="006801BA">
        <w:rPr>
          <w:rFonts w:ascii="David" w:eastAsia="David" w:hAnsi="David" w:cs="David"/>
          <w:color w:val="000000"/>
          <w:sz w:val="24"/>
          <w:szCs w:val="24"/>
          <w:rtl/>
        </w:rPr>
        <w:t>לווי</w:t>
      </w:r>
      <w:r w:rsidR="000D52A9">
        <w:rPr>
          <w:rFonts w:ascii="David" w:eastAsia="David" w:hAnsi="David" w:cs="David" w:hint="cs"/>
          <w:color w:val="000000"/>
          <w:sz w:val="24"/>
          <w:szCs w:val="24"/>
          <w:rtl/>
        </w:rPr>
        <w:t>י</w:t>
      </w:r>
      <w:r w:rsidRPr="006801BA">
        <w:rPr>
          <w:rFonts w:ascii="David" w:eastAsia="David" w:hAnsi="David" w:cs="David"/>
          <w:color w:val="000000"/>
          <w:sz w:val="24"/>
          <w:szCs w:val="24"/>
          <w:rtl/>
        </w:rPr>
        <w:t>נים</w:t>
      </w:r>
      <w:r w:rsidRPr="00E37FFD">
        <w:rPr>
          <w:rFonts w:ascii="David" w:eastAsia="David" w:hAnsi="David" w:cs="David"/>
          <w:color w:val="000000"/>
          <w:sz w:val="24"/>
          <w:szCs w:val="24"/>
          <w:rtl/>
        </w:rPr>
        <w:t xml:space="preserve">, טכנולוגיות של נאס"א בחיי היום יום, מכניקה של חומרים בחלל, תנאי חלל, חקלאות בחלל, חיים מחוץ לכדור הארץ וכו'. </w:t>
      </w:r>
    </w:p>
    <w:p w14:paraId="7008ADC6" w14:textId="69A1B4CF" w:rsidR="008A2360" w:rsidRPr="00E37FFD" w:rsidRDefault="008A2360" w:rsidP="008A2360">
      <w:pPr>
        <w:pStyle w:val="ab"/>
        <w:numPr>
          <w:ilvl w:val="1"/>
          <w:numId w:val="33"/>
        </w:numPr>
        <w:pBdr>
          <w:top w:val="nil"/>
          <w:left w:val="nil"/>
          <w:bottom w:val="nil"/>
          <w:right w:val="nil"/>
          <w:between w:val="nil"/>
        </w:pBdr>
        <w:spacing w:after="0" w:line="360" w:lineRule="auto"/>
        <w:ind w:left="1467"/>
        <w:jc w:val="both"/>
        <w:rPr>
          <w:rFonts w:ascii="David" w:eastAsia="David" w:hAnsi="David" w:cs="David"/>
          <w:color w:val="000000"/>
          <w:sz w:val="24"/>
          <w:szCs w:val="24"/>
        </w:rPr>
      </w:pPr>
      <w:r>
        <w:rPr>
          <w:rFonts w:ascii="David" w:eastAsia="David" w:hAnsi="David" w:cs="David" w:hint="cs"/>
          <w:color w:val="000000"/>
          <w:sz w:val="24"/>
          <w:szCs w:val="24"/>
          <w:rtl/>
        </w:rPr>
        <w:t xml:space="preserve">השתלמויות מקצועיות ואירועי העשרה - </w:t>
      </w:r>
      <w:r w:rsidRPr="00E37FFD">
        <w:rPr>
          <w:rFonts w:ascii="David" w:eastAsia="David" w:hAnsi="David" w:cs="David"/>
          <w:color w:val="000000"/>
          <w:sz w:val="24"/>
          <w:szCs w:val="24"/>
          <w:rtl/>
        </w:rPr>
        <w:t>עבור קהילת המחנכים ותלמידיהם. לדוגמא השתלמויות בנושא תצפיות כוכבים, סיורים ב</w:t>
      </w:r>
      <w:r w:rsidR="00B67EA7">
        <w:rPr>
          <w:rFonts w:ascii="David" w:eastAsia="David" w:hAnsi="David" w:cs="David" w:hint="cs"/>
          <w:color w:val="000000"/>
          <w:sz w:val="24"/>
          <w:szCs w:val="24"/>
          <w:rtl/>
        </w:rPr>
        <w:t>תעשיות ה</w:t>
      </w:r>
      <w:r w:rsidRPr="00E37FFD">
        <w:rPr>
          <w:rFonts w:ascii="David" w:eastAsia="David" w:hAnsi="David" w:cs="David"/>
          <w:color w:val="000000"/>
          <w:sz w:val="24"/>
          <w:szCs w:val="24"/>
          <w:rtl/>
        </w:rPr>
        <w:t xml:space="preserve">חלל, </w:t>
      </w:r>
      <w:r w:rsidR="00B67EA7">
        <w:rPr>
          <w:rFonts w:ascii="David" w:eastAsia="David" w:hAnsi="David" w:cs="David" w:hint="cs"/>
          <w:color w:val="000000"/>
          <w:sz w:val="24"/>
          <w:szCs w:val="24"/>
          <w:rtl/>
        </w:rPr>
        <w:t xml:space="preserve"> במחלקות המחקר הרלוונטיות באקדמיה</w:t>
      </w:r>
      <w:r w:rsidRPr="00E37FFD">
        <w:rPr>
          <w:rFonts w:ascii="David" w:eastAsia="David" w:hAnsi="David" w:cs="David"/>
          <w:color w:val="000000"/>
          <w:sz w:val="24"/>
          <w:szCs w:val="24"/>
          <w:rtl/>
        </w:rPr>
        <w:t xml:space="preserve">, </w:t>
      </w:r>
      <w:r w:rsidR="00B67EA7">
        <w:rPr>
          <w:rFonts w:ascii="David" w:eastAsia="David" w:hAnsi="David" w:cs="David" w:hint="cs"/>
          <w:color w:val="000000"/>
          <w:sz w:val="24"/>
          <w:szCs w:val="24"/>
          <w:rtl/>
        </w:rPr>
        <w:t>סיורים ב</w:t>
      </w:r>
      <w:r w:rsidRPr="00E37FFD">
        <w:rPr>
          <w:rFonts w:ascii="David" w:eastAsia="David" w:hAnsi="David" w:cs="David"/>
          <w:color w:val="000000"/>
          <w:sz w:val="24"/>
          <w:szCs w:val="24"/>
          <w:rtl/>
        </w:rPr>
        <w:t>מ</w:t>
      </w:r>
      <w:r w:rsidR="00B67EA7">
        <w:rPr>
          <w:rFonts w:ascii="David" w:eastAsia="David" w:hAnsi="David" w:cs="David" w:hint="cs"/>
          <w:color w:val="000000"/>
          <w:sz w:val="24"/>
          <w:szCs w:val="24"/>
          <w:rtl/>
        </w:rPr>
        <w:t>וזיאונים</w:t>
      </w:r>
      <w:r w:rsidRPr="00E37FFD">
        <w:rPr>
          <w:rFonts w:ascii="David" w:eastAsia="David" w:hAnsi="David" w:cs="David"/>
          <w:color w:val="000000"/>
          <w:sz w:val="24"/>
          <w:szCs w:val="24"/>
          <w:rtl/>
        </w:rPr>
        <w:t>, מצפ</w:t>
      </w:r>
      <w:r w:rsidR="00B67EA7">
        <w:rPr>
          <w:rFonts w:ascii="David" w:eastAsia="David" w:hAnsi="David" w:cs="David" w:hint="cs"/>
          <w:color w:val="000000"/>
          <w:sz w:val="24"/>
          <w:szCs w:val="24"/>
          <w:rtl/>
        </w:rPr>
        <w:t>י</w:t>
      </w:r>
      <w:r w:rsidRPr="00E37FFD">
        <w:rPr>
          <w:rFonts w:ascii="David" w:eastAsia="David" w:hAnsi="David" w:cs="David"/>
          <w:color w:val="000000"/>
          <w:sz w:val="24"/>
          <w:szCs w:val="24"/>
          <w:rtl/>
        </w:rPr>
        <w:t xml:space="preserve"> כוכבים וכו'.</w:t>
      </w:r>
    </w:p>
    <w:p w14:paraId="248D38B5" w14:textId="5340973C" w:rsidR="008A2360" w:rsidRDefault="008A2360" w:rsidP="006801BA">
      <w:pPr>
        <w:pStyle w:val="ab"/>
        <w:numPr>
          <w:ilvl w:val="1"/>
          <w:numId w:val="33"/>
        </w:numPr>
        <w:pBdr>
          <w:top w:val="nil"/>
          <w:left w:val="nil"/>
          <w:bottom w:val="nil"/>
          <w:right w:val="nil"/>
          <w:between w:val="nil"/>
        </w:pBdr>
        <w:spacing w:after="0" w:line="360" w:lineRule="auto"/>
        <w:ind w:left="1467"/>
        <w:jc w:val="both"/>
        <w:rPr>
          <w:rFonts w:ascii="David" w:eastAsia="David" w:hAnsi="David" w:cs="David"/>
          <w:color w:val="000000"/>
          <w:sz w:val="24"/>
          <w:szCs w:val="24"/>
        </w:rPr>
      </w:pPr>
      <w:r>
        <w:rPr>
          <w:rFonts w:ascii="David" w:eastAsia="David" w:hAnsi="David" w:cs="David" w:hint="cs"/>
          <w:color w:val="000000"/>
          <w:sz w:val="24"/>
          <w:szCs w:val="24"/>
          <w:rtl/>
        </w:rPr>
        <w:t xml:space="preserve">ייזום אירועים ותכניות לימוד והעשרה בתחום החלל על ידי חברי הקהילה, במרחב הציבורי ובמוסדות וקהילות הבית של חברי הקהילה. </w:t>
      </w:r>
    </w:p>
    <w:p w14:paraId="1B93ADC1" w14:textId="0297B9A0" w:rsidR="009330DD" w:rsidRPr="00E37FFD" w:rsidRDefault="004B2D59" w:rsidP="006801BA">
      <w:pPr>
        <w:pStyle w:val="ab"/>
        <w:numPr>
          <w:ilvl w:val="1"/>
          <w:numId w:val="33"/>
        </w:numPr>
        <w:pBdr>
          <w:top w:val="nil"/>
          <w:left w:val="nil"/>
          <w:bottom w:val="nil"/>
          <w:right w:val="nil"/>
          <w:between w:val="nil"/>
        </w:pBdr>
        <w:spacing w:after="0" w:line="360" w:lineRule="auto"/>
        <w:ind w:left="1467"/>
        <w:jc w:val="both"/>
        <w:rPr>
          <w:rFonts w:ascii="David" w:eastAsia="David" w:hAnsi="David" w:cs="David"/>
          <w:color w:val="000000"/>
          <w:sz w:val="24"/>
          <w:szCs w:val="24"/>
        </w:rPr>
      </w:pPr>
      <w:r w:rsidRPr="00E37FFD">
        <w:rPr>
          <w:rFonts w:ascii="David" w:eastAsia="David" w:hAnsi="David" w:cs="David"/>
          <w:color w:val="000000"/>
          <w:sz w:val="24"/>
          <w:szCs w:val="24"/>
          <w:rtl/>
        </w:rPr>
        <w:lastRenderedPageBreak/>
        <w:t xml:space="preserve">השתתפות </w:t>
      </w:r>
      <w:r w:rsidR="000D52A9">
        <w:rPr>
          <w:rFonts w:ascii="David" w:eastAsia="David" w:hAnsi="David" w:cs="David" w:hint="cs"/>
          <w:color w:val="000000"/>
          <w:sz w:val="24"/>
          <w:szCs w:val="24"/>
          <w:rtl/>
        </w:rPr>
        <w:t xml:space="preserve">ומעורבות </w:t>
      </w:r>
      <w:r w:rsidRPr="00E37FFD">
        <w:rPr>
          <w:rFonts w:ascii="David" w:eastAsia="David" w:hAnsi="David" w:cs="David"/>
          <w:color w:val="000000"/>
          <w:sz w:val="24"/>
          <w:szCs w:val="24"/>
          <w:rtl/>
        </w:rPr>
        <w:t>במגוון אירועים מרכזיים במסגרת לוח</w:t>
      </w:r>
      <w:r w:rsidR="000D52A9">
        <w:rPr>
          <w:rFonts w:ascii="David" w:eastAsia="David" w:hAnsi="David" w:cs="David" w:hint="cs"/>
          <w:color w:val="000000"/>
          <w:sz w:val="24"/>
          <w:szCs w:val="24"/>
          <w:rtl/>
        </w:rPr>
        <w:t xml:space="preserve"> האירועים השנתי</w:t>
      </w:r>
      <w:r w:rsidRPr="00E37FFD">
        <w:rPr>
          <w:rFonts w:ascii="David" w:eastAsia="David" w:hAnsi="David" w:cs="David"/>
          <w:color w:val="000000"/>
          <w:sz w:val="24"/>
          <w:szCs w:val="24"/>
          <w:rtl/>
        </w:rPr>
        <w:t xml:space="preserve"> של סוכנות החלל הישראלית: שבוע החלל הישראלי, חלל על הבר</w:t>
      </w:r>
      <w:r w:rsidR="000D52A9">
        <w:rPr>
          <w:rFonts w:ascii="David" w:eastAsia="David" w:hAnsi="David" w:cs="David" w:hint="cs"/>
          <w:color w:val="000000"/>
          <w:sz w:val="24"/>
          <w:szCs w:val="24"/>
          <w:rtl/>
        </w:rPr>
        <w:t>, לילות יורי</w:t>
      </w:r>
      <w:r w:rsidRPr="00E37FFD">
        <w:rPr>
          <w:rFonts w:ascii="David" w:eastAsia="David" w:hAnsi="David" w:cs="David"/>
          <w:color w:val="000000"/>
          <w:sz w:val="24"/>
          <w:szCs w:val="24"/>
          <w:rtl/>
        </w:rPr>
        <w:t xml:space="preserve">. </w:t>
      </w:r>
    </w:p>
    <w:p w14:paraId="4D635118" w14:textId="6FF6B029" w:rsidR="008A2360" w:rsidRDefault="008A2360" w:rsidP="008A2360">
      <w:pPr>
        <w:pStyle w:val="ab"/>
        <w:spacing w:after="0" w:line="360" w:lineRule="auto"/>
        <w:ind w:left="1107" w:right="720"/>
        <w:jc w:val="both"/>
        <w:rPr>
          <w:rFonts w:ascii="David" w:eastAsia="David" w:hAnsi="David" w:cs="David"/>
          <w:bCs/>
          <w:sz w:val="24"/>
          <w:szCs w:val="24"/>
          <w:u w:val="single"/>
          <w:rtl/>
        </w:rPr>
      </w:pPr>
    </w:p>
    <w:p w14:paraId="351399F7" w14:textId="77777777" w:rsidR="008A2360" w:rsidRPr="008A2360" w:rsidRDefault="008A2360" w:rsidP="008A2360">
      <w:pPr>
        <w:pStyle w:val="ab"/>
        <w:spacing w:after="0" w:line="360" w:lineRule="auto"/>
        <w:ind w:left="1107" w:right="720"/>
        <w:jc w:val="both"/>
        <w:rPr>
          <w:rFonts w:ascii="David" w:eastAsia="David" w:hAnsi="David" w:cs="David"/>
          <w:bCs/>
          <w:sz w:val="24"/>
          <w:szCs w:val="24"/>
          <w:u w:val="single"/>
        </w:rPr>
      </w:pPr>
    </w:p>
    <w:p w14:paraId="60C0C805" w14:textId="568BD47B" w:rsidR="006801BA" w:rsidRDefault="004B2D59" w:rsidP="006801BA">
      <w:pPr>
        <w:pStyle w:val="ab"/>
        <w:numPr>
          <w:ilvl w:val="0"/>
          <w:numId w:val="12"/>
        </w:numPr>
        <w:spacing w:after="0" w:line="360" w:lineRule="auto"/>
        <w:ind w:left="1107" w:right="720"/>
        <w:jc w:val="both"/>
        <w:rPr>
          <w:rFonts w:ascii="David" w:eastAsia="David" w:hAnsi="David" w:cs="David"/>
          <w:bCs/>
          <w:sz w:val="24"/>
          <w:szCs w:val="24"/>
          <w:u w:val="single"/>
        </w:rPr>
      </w:pPr>
      <w:r w:rsidRPr="006801BA">
        <w:rPr>
          <w:rFonts w:ascii="David" w:eastAsia="David" w:hAnsi="David" w:cs="David"/>
          <w:bCs/>
          <w:sz w:val="24"/>
          <w:szCs w:val="24"/>
          <w:u w:val="single"/>
          <w:rtl/>
        </w:rPr>
        <w:t>מבנה הקהילה:</w:t>
      </w:r>
    </w:p>
    <w:p w14:paraId="7C2EC3AA" w14:textId="3232C51D" w:rsidR="009330DD" w:rsidRPr="006801BA" w:rsidRDefault="004B2D59" w:rsidP="006801BA">
      <w:pPr>
        <w:pStyle w:val="ab"/>
        <w:spacing w:after="0" w:line="360" w:lineRule="auto"/>
        <w:ind w:left="1107" w:right="720"/>
        <w:jc w:val="both"/>
        <w:rPr>
          <w:rFonts w:ascii="David" w:eastAsia="David" w:hAnsi="David" w:cs="David"/>
          <w:bCs/>
          <w:sz w:val="24"/>
          <w:szCs w:val="24"/>
          <w:u w:val="single"/>
        </w:rPr>
      </w:pPr>
      <w:r w:rsidRPr="00E37FFD">
        <w:rPr>
          <w:noProof/>
        </w:rPr>
        <mc:AlternateContent>
          <mc:Choice Requires="wps">
            <w:drawing>
              <wp:anchor distT="0" distB="0" distL="114300" distR="114300" simplePos="0" relativeHeight="251648512" behindDoc="0" locked="0" layoutInCell="1" hidden="0" allowOverlap="1" wp14:anchorId="6A05CDC0" wp14:editId="7BB3380E">
                <wp:simplePos x="0" y="0"/>
                <wp:positionH relativeFrom="margin">
                  <wp:posOffset>2197100</wp:posOffset>
                </wp:positionH>
                <wp:positionV relativeFrom="paragraph">
                  <wp:posOffset>279400</wp:posOffset>
                </wp:positionV>
                <wp:extent cx="1810657" cy="467049"/>
                <wp:effectExtent l="0" t="0" r="0" b="0"/>
                <wp:wrapNone/>
                <wp:docPr id="9" name="מלבן: פינות מעוגלות 9"/>
                <wp:cNvGraphicFramePr/>
                <a:graphic xmlns:a="http://schemas.openxmlformats.org/drawingml/2006/main">
                  <a:graphicData uri="http://schemas.microsoft.com/office/word/2010/wordprocessingShape">
                    <wps:wsp>
                      <wps:cNvSpPr/>
                      <wps:spPr>
                        <a:xfrm>
                          <a:off x="4453372" y="3559176"/>
                          <a:ext cx="1785257" cy="441649"/>
                        </a:xfrm>
                        <a:prstGeom prst="roundRect">
                          <a:avLst>
                            <a:gd name="adj" fmla="val 16667"/>
                          </a:avLst>
                        </a:prstGeom>
                        <a:solidFill>
                          <a:schemeClr val="accent1"/>
                        </a:solidFill>
                        <a:ln w="12700" cap="flat" cmpd="sng">
                          <a:solidFill>
                            <a:srgbClr val="42719B"/>
                          </a:solidFill>
                          <a:prstDash val="solid"/>
                          <a:miter lim="800000"/>
                          <a:headEnd type="none" w="sm" len="sm"/>
                          <a:tailEnd type="none" w="sm" len="sm"/>
                        </a:ln>
                      </wps:spPr>
                      <wps:txbx>
                        <w:txbxContent>
                          <w:p w14:paraId="63C53B82" w14:textId="77777777" w:rsidR="00D33D06" w:rsidRDefault="00D33D06">
                            <w:pPr>
                              <w:spacing w:line="275" w:lineRule="auto"/>
                              <w:jc w:val="center"/>
                              <w:textDirection w:val="btLr"/>
                            </w:pPr>
                            <w:r>
                              <w:rPr>
                                <w:color w:val="000000"/>
                                <w:rtl/>
                              </w:rPr>
                              <w:t>ועדת</w:t>
                            </w:r>
                            <w:r>
                              <w:rPr>
                                <w:color w:val="000000"/>
                              </w:rPr>
                              <w:t xml:space="preserve"> </w:t>
                            </w:r>
                            <w:r>
                              <w:rPr>
                                <w:color w:val="000000"/>
                                <w:rtl/>
                              </w:rPr>
                              <w:t>היגוי</w:t>
                            </w:r>
                          </w:p>
                        </w:txbxContent>
                      </wps:txbx>
                      <wps:bodyPr spcFirstLastPara="1" wrap="square" lIns="91425" tIns="45700" rIns="91425" bIns="45700" anchor="ctr" anchorCtr="0"/>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6A05CDC0" id="מלבן: פינות מעוגלות 9" o:spid="_x0000_s1026" style="position:absolute;left:0;text-align:left;margin-left:173pt;margin-top:22pt;width:142.55pt;height:36.8pt;z-index:251648512;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" fillcolor="#4f81bd [3204]" strokecolor="#42719b" strokeweight="1pt">
                <v:stroke startarrowwidth="narrow" startarrowlength="short" endarrowwidth="narrow" endarrowlength="short" joinstyle="miter"/>
                <v:textbox inset="2.53958mm,1.2694mm,2.53958mm,1.2694mm">
                  <w:txbxContent>
                    <w:p w14:paraId="63C53B82" w14:textId="77777777" w:rsidR="00D33D06" w:rsidRDefault="00D33D06">
                      <w:pPr>
                        <w:spacing w:line="275" w:lineRule="auto"/>
                        <w:jc w:val="center"/>
                        <w:textDirection w:val="btLr"/>
                      </w:pPr>
                      <w:r>
                        <w:rPr>
                          <w:color w:val="000000"/>
                        </w:rPr>
                        <w:t>ועדת היגוי</w:t>
                      </w:r>
                    </w:p>
                  </w:txbxContent>
                </v:textbox>
                <w10:wrap anchorx="margin"/>
              </v:roundrect>
            </w:pict>
          </mc:Fallback>
        </mc:AlternateContent>
      </w:r>
    </w:p>
    <w:p w14:paraId="291550AA" w14:textId="77777777" w:rsidR="009330DD" w:rsidRPr="00E37FFD" w:rsidRDefault="009330DD">
      <w:pPr>
        <w:spacing w:line="360" w:lineRule="auto"/>
        <w:ind w:right="720"/>
        <w:jc w:val="both"/>
        <w:rPr>
          <w:rFonts w:ascii="David" w:eastAsia="David" w:hAnsi="David" w:cs="David"/>
          <w:sz w:val="24"/>
          <w:szCs w:val="24"/>
        </w:rPr>
      </w:pPr>
    </w:p>
    <w:p w14:paraId="31C43FA2" w14:textId="77777777" w:rsidR="009330DD" w:rsidRPr="00E37FFD" w:rsidRDefault="004B2D59">
      <w:pPr>
        <w:spacing w:line="360" w:lineRule="auto"/>
        <w:ind w:right="720"/>
        <w:jc w:val="both"/>
        <w:rPr>
          <w:rFonts w:ascii="David" w:eastAsia="David" w:hAnsi="David" w:cs="David"/>
          <w:sz w:val="24"/>
          <w:szCs w:val="24"/>
        </w:rPr>
      </w:pPr>
      <w:r w:rsidRPr="00E37FFD">
        <w:rPr>
          <w:rFonts w:ascii="David" w:hAnsi="David" w:cs="David"/>
          <w:noProof/>
          <w:sz w:val="24"/>
          <w:szCs w:val="24"/>
        </w:rPr>
        <mc:AlternateContent>
          <mc:Choice Requires="wps">
            <w:drawing>
              <wp:anchor distT="0" distB="0" distL="114300" distR="114300" simplePos="0" relativeHeight="251649536" behindDoc="0" locked="0" layoutInCell="1" hidden="0" allowOverlap="1" wp14:anchorId="257A7436" wp14:editId="65C910A9">
                <wp:simplePos x="0" y="0"/>
                <wp:positionH relativeFrom="margin">
                  <wp:posOffset>2209800</wp:posOffset>
                </wp:positionH>
                <wp:positionV relativeFrom="paragraph">
                  <wp:posOffset>292100</wp:posOffset>
                </wp:positionV>
                <wp:extent cx="1810657" cy="467049"/>
                <wp:effectExtent l="0" t="0" r="0" b="0"/>
                <wp:wrapNone/>
                <wp:docPr id="1" name="מלבן: פינות מעוגלות 1"/>
                <wp:cNvGraphicFramePr/>
                <a:graphic xmlns:a="http://schemas.openxmlformats.org/drawingml/2006/main">
                  <a:graphicData uri="http://schemas.microsoft.com/office/word/2010/wordprocessingShape">
                    <wps:wsp>
                      <wps:cNvSpPr/>
                      <wps:spPr>
                        <a:xfrm>
                          <a:off x="4453372" y="3559176"/>
                          <a:ext cx="1785257" cy="441649"/>
                        </a:xfrm>
                        <a:prstGeom prst="roundRect">
                          <a:avLst>
                            <a:gd name="adj" fmla="val 16667"/>
                          </a:avLst>
                        </a:prstGeom>
                        <a:solidFill>
                          <a:schemeClr val="accent1"/>
                        </a:solidFill>
                        <a:ln w="12700" cap="flat" cmpd="sng">
                          <a:solidFill>
                            <a:srgbClr val="42719B"/>
                          </a:solidFill>
                          <a:prstDash val="solid"/>
                          <a:miter lim="800000"/>
                          <a:headEnd type="none" w="sm" len="sm"/>
                          <a:tailEnd type="none" w="sm" len="sm"/>
                        </a:ln>
                      </wps:spPr>
                      <wps:txbx>
                        <w:txbxContent>
                          <w:p w14:paraId="3A608BA4" w14:textId="77777777" w:rsidR="00D33D06" w:rsidRDefault="00D33D06">
                            <w:pPr>
                              <w:spacing w:line="275" w:lineRule="auto"/>
                              <w:jc w:val="center"/>
                              <w:textDirection w:val="btLr"/>
                            </w:pPr>
                            <w:r>
                              <w:rPr>
                                <w:color w:val="000000"/>
                                <w:rtl/>
                              </w:rPr>
                              <w:t>מנהל</w:t>
                            </w:r>
                            <w:r>
                              <w:rPr>
                                <w:color w:val="000000"/>
                              </w:rPr>
                              <w:t xml:space="preserve"> </w:t>
                            </w:r>
                            <w:r>
                              <w:rPr>
                                <w:color w:val="000000"/>
                                <w:rtl/>
                              </w:rPr>
                              <w:t>קהילה</w:t>
                            </w:r>
                          </w:p>
                        </w:txbxContent>
                      </wps:txbx>
                      <wps:bodyPr spcFirstLastPara="1" wrap="square" lIns="91425" tIns="45700" rIns="91425" bIns="45700" anchor="ctr" anchorCtr="0"/>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257A7436" id="מלבן: פינות מעוגלות 1" o:spid="_x0000_s1027" style="position:absolute;left:0;text-align:left;margin-left:174pt;margin-top:23pt;width:142.55pt;height:36.8pt;z-index:251649536;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" fillcolor="#4f81bd [3204]" strokecolor="#42719b" strokeweight="1pt">
                <v:stroke startarrowwidth="narrow" startarrowlength="short" endarrowwidth="narrow" endarrowlength="short" joinstyle="miter"/>
                <v:textbox inset="2.53958mm,1.2694mm,2.53958mm,1.2694mm">
                  <w:txbxContent>
                    <w:p w14:paraId="3A608BA4" w14:textId="77777777" w:rsidR="00D33D06" w:rsidRDefault="00D33D06">
                      <w:pPr>
                        <w:spacing w:line="275" w:lineRule="auto"/>
                        <w:jc w:val="center"/>
                        <w:textDirection w:val="btLr"/>
                      </w:pPr>
                      <w:r>
                        <w:rPr>
                          <w:color w:val="000000"/>
                        </w:rPr>
                        <w:t>מנהל קהילה</w:t>
                      </w:r>
                    </w:p>
                  </w:txbxContent>
                </v:textbox>
                <w10:wrap anchorx="margin"/>
              </v:roundrect>
            </w:pict>
          </mc:Fallback>
        </mc:AlternateContent>
      </w:r>
      <w:r w:rsidRPr="00E37FFD">
        <w:rPr>
          <w:rFonts w:ascii="David" w:hAnsi="David" w:cs="David"/>
          <w:noProof/>
          <w:sz w:val="24"/>
          <w:szCs w:val="24"/>
        </w:rPr>
        <mc:AlternateContent>
          <mc:Choice Requires="wps">
            <w:drawing>
              <wp:anchor distT="0" distB="0" distL="114300" distR="114300" simplePos="0" relativeHeight="251650560" behindDoc="0" locked="0" layoutInCell="1" hidden="0" allowOverlap="1" wp14:anchorId="6D910373" wp14:editId="6F3E4DBB">
                <wp:simplePos x="0" y="0"/>
                <wp:positionH relativeFrom="margin">
                  <wp:posOffset>3035300</wp:posOffset>
                </wp:positionH>
                <wp:positionV relativeFrom="paragraph">
                  <wp:posOffset>0</wp:posOffset>
                </wp:positionV>
                <wp:extent cx="64769" cy="352425"/>
                <wp:effectExtent l="0" t="0" r="0" b="0"/>
                <wp:wrapNone/>
                <wp:docPr id="11" name="מחבר חץ ישר 11"/>
                <wp:cNvGraphicFramePr/>
                <a:graphic xmlns:a="http://schemas.openxmlformats.org/drawingml/2006/main">
                  <a:graphicData uri="http://schemas.microsoft.com/office/word/2010/wordprocessingShape">
                    <wps:wsp>
                      <wps:cNvCnPr/>
                      <wps:spPr>
                        <a:xfrm flipH="1">
                          <a:off x="5323141" y="3613313"/>
                          <a:ext cx="45719" cy="333375"/>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54113139" id="_x0000_t32" coordsize="21600,21600" o:spt="32" o:oned="t" path="m,l21600,21600e" filled="f">
                <v:path arrowok="t" fillok="f" o:connecttype="none"/>
                <o:lock v:ext="edit" shapetype="t"/>
              </v:shapetype>
              <v:shape id="מחבר חץ ישר 11" o:spid="_x0000_s1026" type="#_x0000_t32" style="position:absolute;left:0;text-align:left;margin-left:239pt;margin-top:0;width:5.1pt;height:27.75pt;flip:x;z-index:251650560;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" strokecolor="#4f81bd [3204]">
                <v:stroke startarrowwidth="narrow" startarrowlength="short" endarrow="block" joinstyle="miter"/>
                <w10:wrap anchorx="margin"/>
              </v:shape>
            </w:pict>
          </mc:Fallback>
        </mc:AlternateContent>
      </w:r>
    </w:p>
    <w:p w14:paraId="50C9F454" w14:textId="77777777" w:rsidR="009330DD" w:rsidRPr="00E37FFD" w:rsidRDefault="004B2D59">
      <w:pPr>
        <w:spacing w:line="360" w:lineRule="auto"/>
        <w:ind w:right="720"/>
        <w:jc w:val="both"/>
        <w:rPr>
          <w:rFonts w:ascii="David" w:eastAsia="David" w:hAnsi="David" w:cs="David"/>
          <w:sz w:val="24"/>
          <w:szCs w:val="24"/>
        </w:rPr>
      </w:pPr>
      <w:r w:rsidRPr="00E37FFD">
        <w:rPr>
          <w:rFonts w:ascii="David" w:hAnsi="David" w:cs="David"/>
          <w:noProof/>
          <w:sz w:val="24"/>
          <w:szCs w:val="24"/>
        </w:rPr>
        <mc:AlternateContent>
          <mc:Choice Requires="wps">
            <w:drawing>
              <wp:anchor distT="0" distB="0" distL="114300" distR="114300" simplePos="0" relativeHeight="251651584" behindDoc="0" locked="0" layoutInCell="1" hidden="0" allowOverlap="1" wp14:anchorId="443901FC" wp14:editId="5A0DEE8C">
                <wp:simplePos x="0" y="0"/>
                <wp:positionH relativeFrom="margin">
                  <wp:posOffset>3060700</wp:posOffset>
                </wp:positionH>
                <wp:positionV relativeFrom="paragraph">
                  <wp:posOffset>368300</wp:posOffset>
                </wp:positionV>
                <wp:extent cx="2084226" cy="330395"/>
                <wp:effectExtent l="0" t="0" r="0" b="0"/>
                <wp:wrapNone/>
                <wp:docPr id="10" name="מחבר חץ ישר 10"/>
                <wp:cNvGraphicFramePr/>
                <a:graphic xmlns:a="http://schemas.openxmlformats.org/drawingml/2006/main">
                  <a:graphicData uri="http://schemas.microsoft.com/office/word/2010/wordprocessingShape">
                    <wps:wsp>
                      <wps:cNvCnPr/>
                      <wps:spPr>
                        <a:xfrm>
                          <a:off x="4313412" y="3624328"/>
                          <a:ext cx="2065176" cy="311345"/>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5F439AC" id="מחבר חץ ישר 10" o:spid="_x0000_s1026" type="#_x0000_t32" style="position:absolute;left:0;text-align:left;margin-left:241pt;margin-top:29pt;width:164.1pt;height:26pt;z-index:251651584;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" strokecolor="#4f81bd [3204]">
                <v:stroke startarrowwidth="narrow" startarrowlength="short" endarrow="block" joinstyle="miter"/>
                <w10:wrap anchorx="margin"/>
              </v:shape>
            </w:pict>
          </mc:Fallback>
        </mc:AlternateContent>
      </w:r>
      <w:r w:rsidRPr="00E37FFD">
        <w:rPr>
          <w:rFonts w:ascii="David" w:hAnsi="David" w:cs="David"/>
          <w:noProof/>
          <w:sz w:val="24"/>
          <w:szCs w:val="24"/>
        </w:rPr>
        <mc:AlternateContent>
          <mc:Choice Requires="wps">
            <w:drawing>
              <wp:anchor distT="0" distB="0" distL="114300" distR="114300" simplePos="0" relativeHeight="251652608" behindDoc="0" locked="0" layoutInCell="1" hidden="0" allowOverlap="1" wp14:anchorId="63854E11" wp14:editId="0C10E0E2">
                <wp:simplePos x="0" y="0"/>
                <wp:positionH relativeFrom="margin">
                  <wp:posOffset>3009900</wp:posOffset>
                </wp:positionH>
                <wp:positionV relativeFrom="paragraph">
                  <wp:posOffset>368300</wp:posOffset>
                </wp:positionV>
                <wp:extent cx="64769" cy="329954"/>
                <wp:effectExtent l="0" t="0" r="0" b="0"/>
                <wp:wrapNone/>
                <wp:docPr id="4" name="מחבר חץ ישר 4"/>
                <wp:cNvGraphicFramePr/>
                <a:graphic xmlns:a="http://schemas.openxmlformats.org/drawingml/2006/main">
                  <a:graphicData uri="http://schemas.microsoft.com/office/word/2010/wordprocessingShape">
                    <wps:wsp>
                      <wps:cNvCnPr/>
                      <wps:spPr>
                        <a:xfrm flipH="1">
                          <a:off x="5323141" y="3624548"/>
                          <a:ext cx="45719" cy="310904"/>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B266494" id="מחבר חץ ישר 4" o:spid="_x0000_s1026" type="#_x0000_t32" style="position:absolute;left:0;text-align:left;margin-left:237pt;margin-top:29pt;width:5.1pt;height:26pt;flip:x;z-index:251652608;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" strokecolor="#4f81bd [3204]">
                <v:stroke startarrowwidth="narrow" startarrowlength="short" endarrow="block" joinstyle="miter"/>
                <w10:wrap anchorx="margin"/>
              </v:shape>
            </w:pict>
          </mc:Fallback>
        </mc:AlternateContent>
      </w:r>
      <w:r w:rsidRPr="00E37FFD">
        <w:rPr>
          <w:rFonts w:ascii="David" w:hAnsi="David" w:cs="David"/>
          <w:noProof/>
          <w:sz w:val="24"/>
          <w:szCs w:val="24"/>
        </w:rPr>
        <mc:AlternateContent>
          <mc:Choice Requires="wps">
            <w:drawing>
              <wp:anchor distT="0" distB="0" distL="114300" distR="114300" simplePos="0" relativeHeight="251653632" behindDoc="0" locked="0" layoutInCell="1" hidden="0" allowOverlap="1" wp14:anchorId="7E8FF77E" wp14:editId="7416A238">
                <wp:simplePos x="0" y="0"/>
                <wp:positionH relativeFrom="margin">
                  <wp:posOffset>889000</wp:posOffset>
                </wp:positionH>
                <wp:positionV relativeFrom="paragraph">
                  <wp:posOffset>355600</wp:posOffset>
                </wp:positionV>
                <wp:extent cx="2102887" cy="360706"/>
                <wp:effectExtent l="0" t="0" r="0" b="0"/>
                <wp:wrapNone/>
                <wp:docPr id="6" name="מחבר חץ ישר 6"/>
                <wp:cNvGraphicFramePr/>
                <a:graphic xmlns:a="http://schemas.openxmlformats.org/drawingml/2006/main">
                  <a:graphicData uri="http://schemas.microsoft.com/office/word/2010/wordprocessingShape">
                    <wps:wsp>
                      <wps:cNvCnPr/>
                      <wps:spPr>
                        <a:xfrm flipH="1">
                          <a:off x="4304082" y="3609172"/>
                          <a:ext cx="2083837" cy="341656"/>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356A943" id="מחבר חץ ישר 6" o:spid="_x0000_s1026" type="#_x0000_t32" style="position:absolute;left:0;text-align:left;margin-left:70pt;margin-top:28pt;width:165.6pt;height:28.4pt;flip:x;z-index:251653632;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" strokecolor="#4f81bd [3204]">
                <v:stroke startarrowwidth="narrow" startarrowlength="short" endarrow="block" joinstyle="miter"/>
                <w10:wrap anchorx="margin"/>
              </v:shape>
            </w:pict>
          </mc:Fallback>
        </mc:AlternateContent>
      </w:r>
      <w:r w:rsidRPr="00E37FFD">
        <w:rPr>
          <w:rFonts w:ascii="David" w:hAnsi="David" w:cs="David"/>
          <w:noProof/>
          <w:sz w:val="24"/>
          <w:szCs w:val="24"/>
        </w:rPr>
        <mc:AlternateContent>
          <mc:Choice Requires="wps">
            <w:drawing>
              <wp:anchor distT="0" distB="0" distL="114300" distR="114300" simplePos="0" relativeHeight="251660800" behindDoc="0" locked="0" layoutInCell="1" hidden="0" allowOverlap="1" wp14:anchorId="235A2B84" wp14:editId="55443374">
                <wp:simplePos x="0" y="0"/>
                <wp:positionH relativeFrom="margin">
                  <wp:posOffset>1917700</wp:posOffset>
                </wp:positionH>
                <wp:positionV relativeFrom="paragraph">
                  <wp:posOffset>342900</wp:posOffset>
                </wp:positionV>
                <wp:extent cx="1155122" cy="374419"/>
                <wp:effectExtent l="0" t="0" r="0" b="0"/>
                <wp:wrapNone/>
                <wp:docPr id="2" name="מחבר חץ ישר 2"/>
                <wp:cNvGraphicFramePr/>
                <a:graphic xmlns:a="http://schemas.openxmlformats.org/drawingml/2006/main">
                  <a:graphicData uri="http://schemas.microsoft.com/office/word/2010/wordprocessingShape">
                    <wps:wsp>
                      <wps:cNvCnPr/>
                      <wps:spPr>
                        <a:xfrm flipH="1">
                          <a:off x="4777964" y="3602316"/>
                          <a:ext cx="1136072" cy="355369"/>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92BFB09" id="מחבר חץ ישר 2" o:spid="_x0000_s1026" type="#_x0000_t32" style="position:absolute;left:0;text-align:left;margin-left:151pt;margin-top:27pt;width:90.95pt;height:29.5pt;flip:x;z-index:251660800;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" strokecolor="#4f81bd [3204]">
                <v:stroke startarrowwidth="narrow" startarrowlength="short" endarrow="block" joinstyle="miter"/>
                <w10:wrap anchorx="margin"/>
              </v:shape>
            </w:pict>
          </mc:Fallback>
        </mc:AlternateContent>
      </w:r>
      <w:r w:rsidRPr="00E37FFD">
        <w:rPr>
          <w:rFonts w:ascii="David" w:hAnsi="David" w:cs="David"/>
          <w:noProof/>
          <w:sz w:val="24"/>
          <w:szCs w:val="24"/>
        </w:rPr>
        <mc:AlternateContent>
          <mc:Choice Requires="wps">
            <w:drawing>
              <wp:anchor distT="0" distB="0" distL="114300" distR="114300" simplePos="0" relativeHeight="251661824" behindDoc="0" locked="0" layoutInCell="1" hidden="0" allowOverlap="1" wp14:anchorId="3476D470" wp14:editId="4DC0AAB9">
                <wp:simplePos x="0" y="0"/>
                <wp:positionH relativeFrom="margin">
                  <wp:posOffset>3060700</wp:posOffset>
                </wp:positionH>
                <wp:positionV relativeFrom="paragraph">
                  <wp:posOffset>368300</wp:posOffset>
                </wp:positionV>
                <wp:extent cx="995796" cy="346306"/>
                <wp:effectExtent l="0" t="0" r="0" b="0"/>
                <wp:wrapNone/>
                <wp:docPr id="12" name="מחבר חץ ישר 12"/>
                <wp:cNvGraphicFramePr/>
                <a:graphic xmlns:a="http://schemas.openxmlformats.org/drawingml/2006/main">
                  <a:graphicData uri="http://schemas.microsoft.com/office/word/2010/wordprocessingShape">
                    <wps:wsp>
                      <wps:cNvCnPr/>
                      <wps:spPr>
                        <a:xfrm>
                          <a:off x="4857627" y="3616372"/>
                          <a:ext cx="976746" cy="327256"/>
                        </a:xfrm>
                        <a:prstGeom prst="straightConnector1">
                          <a:avLst/>
                        </a:prstGeom>
                        <a:noFill/>
                        <a:ln w="9525" cap="flat" cmpd="sng">
                          <a:solidFill>
                            <a:schemeClr val="accent1"/>
                          </a:solidFill>
                          <a:prstDash val="solid"/>
                          <a:miter lim="800000"/>
                          <a:headEnd type="none" w="sm" len="sm"/>
                          <a:tailEnd type="triangle" w="med" len="med"/>
                        </a:ln>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7D07F56" id="מחבר חץ ישר 12" o:spid="_x0000_s1026" type="#_x0000_t32" style="position:absolute;left:0;text-align:left;margin-left:241pt;margin-top:29pt;width:78.4pt;height:27.25pt;z-index:251661824;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" strokecolor="#4f81bd [3204]">
                <v:stroke startarrowwidth="narrow" startarrowlength="short" endarrow="block" joinstyle="miter"/>
                <w10:wrap anchorx="margin"/>
              </v:shape>
            </w:pict>
          </mc:Fallback>
        </mc:AlternateContent>
      </w:r>
    </w:p>
    <w:p w14:paraId="6EAF297B" w14:textId="77777777" w:rsidR="009330DD" w:rsidRPr="00E37FFD" w:rsidRDefault="004B2D59">
      <w:pPr>
        <w:spacing w:line="360" w:lineRule="auto"/>
        <w:ind w:right="720"/>
        <w:jc w:val="both"/>
        <w:rPr>
          <w:rFonts w:ascii="David" w:eastAsia="David" w:hAnsi="David" w:cs="David"/>
          <w:sz w:val="24"/>
          <w:szCs w:val="24"/>
        </w:rPr>
      </w:pPr>
      <w:r w:rsidRPr="00E37FFD">
        <w:rPr>
          <w:rFonts w:ascii="David" w:hAnsi="David" w:cs="David"/>
          <w:noProof/>
          <w:sz w:val="24"/>
          <w:szCs w:val="24"/>
        </w:rPr>
        <mc:AlternateContent>
          <mc:Choice Requires="wps">
            <w:drawing>
              <wp:anchor distT="0" distB="0" distL="114300" distR="114300" simplePos="0" relativeHeight="251662848" behindDoc="0" locked="0" layoutInCell="1" hidden="0" allowOverlap="1" wp14:anchorId="73625378" wp14:editId="1E2921C0">
                <wp:simplePos x="0" y="0"/>
                <wp:positionH relativeFrom="margin">
                  <wp:posOffset>4648200</wp:posOffset>
                </wp:positionH>
                <wp:positionV relativeFrom="paragraph">
                  <wp:posOffset>304800</wp:posOffset>
                </wp:positionV>
                <wp:extent cx="945749" cy="540485"/>
                <wp:effectExtent l="0" t="0" r="0" b="0"/>
                <wp:wrapNone/>
                <wp:docPr id="7" name="מלבן: פינות מעוגלות 7"/>
                <wp:cNvGraphicFramePr/>
                <a:graphic xmlns:a="http://schemas.openxmlformats.org/drawingml/2006/main">
                  <a:graphicData uri="http://schemas.microsoft.com/office/word/2010/wordprocessingShape">
                    <wps:wsp>
                      <wps:cNvSpPr/>
                      <wps:spPr>
                        <a:xfrm>
                          <a:off x="4885826" y="3522825"/>
                          <a:ext cx="920349" cy="514350"/>
                        </a:xfrm>
                        <a:prstGeom prst="roundRect">
                          <a:avLst>
                            <a:gd name="adj" fmla="val 16667"/>
                          </a:avLst>
                        </a:prstGeom>
                        <a:solidFill>
                          <a:schemeClr val="accent1"/>
                        </a:solidFill>
                        <a:ln w="12700" cap="flat" cmpd="sng">
                          <a:solidFill>
                            <a:srgbClr val="42719B"/>
                          </a:solidFill>
                          <a:prstDash val="solid"/>
                          <a:miter lim="800000"/>
                          <a:headEnd type="none" w="sm" len="sm"/>
                          <a:tailEnd type="none" w="sm" len="sm"/>
                        </a:ln>
                      </wps:spPr>
                      <wps:txbx>
                        <w:txbxContent>
                          <w:p w14:paraId="565861AA" w14:textId="4674A73F" w:rsidR="00D33D06" w:rsidRDefault="00D33D06">
                            <w:pPr>
                              <w:spacing w:line="275" w:lineRule="auto"/>
                              <w:jc w:val="center"/>
                              <w:textDirection w:val="btLr"/>
                            </w:pPr>
                            <w:r>
                              <w:rPr>
                                <w:color w:val="000000"/>
                                <w:rtl/>
                              </w:rPr>
                              <w:t>רכז</w:t>
                            </w:r>
                            <w:r>
                              <w:rPr>
                                <w:color w:val="000000"/>
                              </w:rPr>
                              <w:t xml:space="preserve"> </w:t>
                            </w:r>
                            <w:r w:rsidR="00F030DB">
                              <w:rPr>
                                <w:rFonts w:hint="cs"/>
                                <w:color w:val="000000"/>
                                <w:rtl/>
                              </w:rPr>
                              <w:t xml:space="preserve"> 1 </w:t>
                            </w:r>
                          </w:p>
                        </w:txbxContent>
                      </wps:txbx>
                      <wps:bodyPr spcFirstLastPara="1" wrap="square" lIns="91425" tIns="45700" rIns="91425" bIns="45700" anchor="ctr" anchorCtr="0"/>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73625378" id="מלבן: פינות מעוגלות 7" o:spid="_x0000_s1028" style="position:absolute;left:0;text-align:left;margin-left:366pt;margin-top:24pt;width:74.45pt;height:42.55pt;z-index:251662848;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" fillcolor="#4f81bd [3204]" strokecolor="#42719b" strokeweight="1pt">
                <v:stroke startarrowwidth="narrow" startarrowlength="short" endarrowwidth="narrow" endarrowlength="short" joinstyle="miter"/>
                <v:textbox inset="2.53958mm,1.2694mm,2.53958mm,1.2694mm">
                  <w:txbxContent>
                    <w:p w14:paraId="565861AA" w14:textId="4674A73F" w:rsidR="00D33D06" w:rsidRDefault="00D33D06">
                      <w:pPr>
                        <w:spacing w:line="275" w:lineRule="auto"/>
                        <w:jc w:val="center"/>
                        <w:textDirection w:val="btLr"/>
                      </w:pPr>
                      <w:r>
                        <w:rPr>
                          <w:color w:val="000000"/>
                        </w:rPr>
                        <w:t xml:space="preserve">רכז </w:t>
                      </w:r>
                      <w:r w:rsidR="00F030DB">
                        <w:rPr>
                          <w:rFonts w:hint="cs"/>
                          <w:color w:val="000000"/>
                          <w:rtl/>
                        </w:rPr>
                        <w:t xml:space="preserve"> 1 </w:t>
                      </w:r>
                    </w:p>
                  </w:txbxContent>
                </v:textbox>
                <w10:wrap anchorx="margin"/>
              </v:roundrect>
            </w:pict>
          </mc:Fallback>
        </mc:AlternateContent>
      </w:r>
      <w:r w:rsidRPr="00E37FFD">
        <w:rPr>
          <w:rFonts w:ascii="David" w:hAnsi="David" w:cs="David"/>
          <w:noProof/>
          <w:sz w:val="24"/>
          <w:szCs w:val="24"/>
        </w:rPr>
        <mc:AlternateContent>
          <mc:Choice Requires="wps">
            <w:drawing>
              <wp:anchor distT="0" distB="0" distL="114300" distR="114300" simplePos="0" relativeHeight="251663872" behindDoc="0" locked="0" layoutInCell="1" hidden="0" allowOverlap="1" wp14:anchorId="2B007FAB" wp14:editId="4D2E9072">
                <wp:simplePos x="0" y="0"/>
                <wp:positionH relativeFrom="margin">
                  <wp:posOffset>2603500</wp:posOffset>
                </wp:positionH>
                <wp:positionV relativeFrom="paragraph">
                  <wp:posOffset>330200</wp:posOffset>
                </wp:positionV>
                <wp:extent cx="945749" cy="539750"/>
                <wp:effectExtent l="0" t="0" r="0" b="0"/>
                <wp:wrapNone/>
                <wp:docPr id="13" name="מלבן: פינות מעוגלות 13"/>
                <wp:cNvGraphicFramePr/>
                <a:graphic xmlns:a="http://schemas.openxmlformats.org/drawingml/2006/main">
                  <a:graphicData uri="http://schemas.microsoft.com/office/word/2010/wordprocessingShape">
                    <wps:wsp>
                      <wps:cNvSpPr/>
                      <wps:spPr>
                        <a:xfrm>
                          <a:off x="4885826" y="3522825"/>
                          <a:ext cx="920349" cy="514350"/>
                        </a:xfrm>
                        <a:prstGeom prst="roundRect">
                          <a:avLst>
                            <a:gd name="adj" fmla="val 16667"/>
                          </a:avLst>
                        </a:prstGeom>
                        <a:solidFill>
                          <a:schemeClr val="accent1"/>
                        </a:solidFill>
                        <a:ln w="12700" cap="flat" cmpd="sng">
                          <a:solidFill>
                            <a:srgbClr val="42719B"/>
                          </a:solidFill>
                          <a:prstDash val="solid"/>
                          <a:miter lim="800000"/>
                          <a:headEnd type="none" w="sm" len="sm"/>
                          <a:tailEnd type="none" w="sm" len="sm"/>
                        </a:ln>
                      </wps:spPr>
                      <wps:txbx>
                        <w:txbxContent>
                          <w:p w14:paraId="13B08041" w14:textId="56AF0363" w:rsidR="00D33D06" w:rsidRDefault="00D33D06">
                            <w:pPr>
                              <w:spacing w:line="275" w:lineRule="auto"/>
                              <w:jc w:val="center"/>
                              <w:textDirection w:val="btLr"/>
                              <w:rPr>
                                <w:rtl/>
                              </w:rPr>
                            </w:pPr>
                            <w:r>
                              <w:rPr>
                                <w:color w:val="000000"/>
                                <w:rtl/>
                              </w:rPr>
                              <w:t>רכז</w:t>
                            </w:r>
                            <w:r>
                              <w:rPr>
                                <w:color w:val="000000"/>
                              </w:rPr>
                              <w:t xml:space="preserve"> </w:t>
                            </w:r>
                            <w:r w:rsidR="00F030DB">
                              <w:rPr>
                                <w:rFonts w:hint="cs"/>
                                <w:rtl/>
                              </w:rPr>
                              <w:t xml:space="preserve"> 3</w:t>
                            </w:r>
                          </w:p>
                        </w:txbxContent>
                      </wps:txbx>
                      <wps:bodyPr spcFirstLastPara="1" wrap="square" lIns="91425" tIns="45700" rIns="91425" bIns="45700" anchor="ctr" anchorCtr="0"/>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2B007FAB" id="מלבן: פינות מעוגלות 13" o:spid="_x0000_s1029" style="position:absolute;left:0;text-align:left;margin-left:205pt;margin-top:26pt;width:74.45pt;height:42.5pt;z-index:251663872;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" fillcolor="#4f81bd [3204]" strokecolor="#42719b" strokeweight="1pt">
                <v:stroke startarrowwidth="narrow" startarrowlength="short" endarrowwidth="narrow" endarrowlength="short" joinstyle="miter"/>
                <v:textbox inset="2.53958mm,1.2694mm,2.53958mm,1.2694mm">
                  <w:txbxContent>
                    <w:p w14:paraId="13B08041" w14:textId="56AF0363" w:rsidR="00D33D06" w:rsidRDefault="00D33D06">
                      <w:pPr>
                        <w:spacing w:line="275" w:lineRule="auto"/>
                        <w:jc w:val="center"/>
                        <w:textDirection w:val="btLr"/>
                        <w:rPr>
                          <w:rtl/>
                        </w:rPr>
                      </w:pPr>
                      <w:r>
                        <w:rPr>
                          <w:color w:val="000000"/>
                        </w:rPr>
                        <w:t xml:space="preserve">רכז </w:t>
                      </w:r>
                      <w:r w:rsidR="00F030DB">
                        <w:rPr>
                          <w:rFonts w:hint="cs"/>
                          <w:rtl/>
                        </w:rPr>
                        <w:t xml:space="preserve"> 3</w:t>
                      </w:r>
                    </w:p>
                  </w:txbxContent>
                </v:textbox>
                <w10:wrap anchorx="margin"/>
              </v:roundrect>
            </w:pict>
          </mc:Fallback>
        </mc:AlternateContent>
      </w:r>
      <w:r w:rsidRPr="00E37FFD">
        <w:rPr>
          <w:rFonts w:ascii="David" w:hAnsi="David" w:cs="David"/>
          <w:noProof/>
          <w:sz w:val="24"/>
          <w:szCs w:val="24"/>
        </w:rPr>
        <mc:AlternateContent>
          <mc:Choice Requires="wps">
            <w:drawing>
              <wp:anchor distT="0" distB="0" distL="114300" distR="114300" simplePos="0" relativeHeight="251664896" behindDoc="0" locked="0" layoutInCell="1" hidden="0" allowOverlap="1" wp14:anchorId="0E6850A4" wp14:editId="52EA5448">
                <wp:simplePos x="0" y="0"/>
                <wp:positionH relativeFrom="margin">
                  <wp:posOffset>457200</wp:posOffset>
                </wp:positionH>
                <wp:positionV relativeFrom="paragraph">
                  <wp:posOffset>330200</wp:posOffset>
                </wp:positionV>
                <wp:extent cx="945749" cy="539750"/>
                <wp:effectExtent l="0" t="0" r="0" b="0"/>
                <wp:wrapNone/>
                <wp:docPr id="5" name="מלבן: פינות מעוגלות 5"/>
                <wp:cNvGraphicFramePr/>
                <a:graphic xmlns:a="http://schemas.openxmlformats.org/drawingml/2006/main">
                  <a:graphicData uri="http://schemas.microsoft.com/office/word/2010/wordprocessingShape">
                    <wps:wsp>
                      <wps:cNvSpPr/>
                      <wps:spPr>
                        <a:xfrm>
                          <a:off x="4885826" y="3522825"/>
                          <a:ext cx="920349" cy="514350"/>
                        </a:xfrm>
                        <a:prstGeom prst="roundRect">
                          <a:avLst>
                            <a:gd name="adj" fmla="val 16667"/>
                          </a:avLst>
                        </a:prstGeom>
                        <a:solidFill>
                          <a:schemeClr val="accent1"/>
                        </a:solidFill>
                        <a:ln w="12700" cap="flat" cmpd="sng">
                          <a:solidFill>
                            <a:srgbClr val="42719B"/>
                          </a:solidFill>
                          <a:prstDash val="solid"/>
                          <a:miter lim="800000"/>
                          <a:headEnd type="none" w="sm" len="sm"/>
                          <a:tailEnd type="none" w="sm" len="sm"/>
                        </a:ln>
                      </wps:spPr>
                      <wps:txbx>
                        <w:txbxContent>
                          <w:p w14:paraId="0E19EE1D" w14:textId="33637F4D" w:rsidR="00D33D06" w:rsidRDefault="00D33D06">
                            <w:pPr>
                              <w:spacing w:line="275" w:lineRule="auto"/>
                              <w:jc w:val="center"/>
                              <w:textDirection w:val="btLr"/>
                              <w:rPr>
                                <w:rtl/>
                              </w:rPr>
                            </w:pPr>
                            <w:r>
                              <w:rPr>
                                <w:color w:val="000000"/>
                                <w:rtl/>
                              </w:rPr>
                              <w:t>רכז</w:t>
                            </w:r>
                            <w:r>
                              <w:rPr>
                                <w:color w:val="000000"/>
                              </w:rPr>
                              <w:t xml:space="preserve"> </w:t>
                            </w:r>
                            <w:r w:rsidR="00F030DB">
                              <w:rPr>
                                <w:color w:val="000000"/>
                              </w:rPr>
                              <w:t xml:space="preserve"> 5</w:t>
                            </w:r>
                          </w:p>
                        </w:txbxContent>
                      </wps:txbx>
                      <wps:bodyPr spcFirstLastPara="1" wrap="square" lIns="91425" tIns="45700" rIns="91425" bIns="45700" anchor="ctr" anchorCtr="0"/>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0E6850A4" id="מלבן: פינות מעוגלות 5" o:spid="_x0000_s1030" style="position:absolute;left:0;text-align:left;margin-left:36pt;margin-top:26pt;width:74.45pt;height:42.5pt;z-index:251664896;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" fillcolor="#4f81bd [3204]" strokecolor="#42719b" strokeweight="1pt">
                <v:stroke startarrowwidth="narrow" startarrowlength="short" endarrowwidth="narrow" endarrowlength="short" joinstyle="miter"/>
                <v:textbox inset="2.53958mm,1.2694mm,2.53958mm,1.2694mm">
                  <w:txbxContent>
                    <w:p w14:paraId="0E19EE1D" w14:textId="33637F4D" w:rsidR="00D33D06" w:rsidRDefault="00D33D06">
                      <w:pPr>
                        <w:spacing w:line="275" w:lineRule="auto"/>
                        <w:jc w:val="center"/>
                        <w:textDirection w:val="btLr"/>
                        <w:rPr>
                          <w:rtl/>
                        </w:rPr>
                      </w:pPr>
                      <w:r>
                        <w:rPr>
                          <w:color w:val="000000"/>
                        </w:rPr>
                        <w:t xml:space="preserve">רכז </w:t>
                      </w:r>
                      <w:r w:rsidR="00F030DB">
                        <w:rPr>
                          <w:color w:val="000000"/>
                        </w:rPr>
                        <w:t xml:space="preserve"> 5</w:t>
                      </w:r>
                    </w:p>
                  </w:txbxContent>
                </v:textbox>
                <w10:wrap anchorx="margin"/>
              </v:roundrect>
            </w:pict>
          </mc:Fallback>
        </mc:AlternateContent>
      </w:r>
      <w:r w:rsidRPr="00E37FFD">
        <w:rPr>
          <w:rFonts w:ascii="David" w:hAnsi="David" w:cs="David"/>
          <w:noProof/>
          <w:sz w:val="24"/>
          <w:szCs w:val="24"/>
        </w:rPr>
        <mc:AlternateContent>
          <mc:Choice Requires="wps">
            <w:drawing>
              <wp:anchor distT="0" distB="0" distL="114300" distR="114300" simplePos="0" relativeHeight="251665920" behindDoc="0" locked="0" layoutInCell="1" hidden="0" allowOverlap="1" wp14:anchorId="02B02A8C" wp14:editId="3B5CEEE9">
                <wp:simplePos x="0" y="0"/>
                <wp:positionH relativeFrom="margin">
                  <wp:posOffset>1524000</wp:posOffset>
                </wp:positionH>
                <wp:positionV relativeFrom="paragraph">
                  <wp:posOffset>330200</wp:posOffset>
                </wp:positionV>
                <wp:extent cx="945749" cy="539750"/>
                <wp:effectExtent l="0" t="0" r="0" b="0"/>
                <wp:wrapNone/>
                <wp:docPr id="3" name="מלבן: פינות מעוגלות 3"/>
                <wp:cNvGraphicFramePr/>
                <a:graphic xmlns:a="http://schemas.openxmlformats.org/drawingml/2006/main">
                  <a:graphicData uri="http://schemas.microsoft.com/office/word/2010/wordprocessingShape">
                    <wps:wsp>
                      <wps:cNvSpPr/>
                      <wps:spPr>
                        <a:xfrm>
                          <a:off x="4885826" y="3522825"/>
                          <a:ext cx="920349" cy="514350"/>
                        </a:xfrm>
                        <a:prstGeom prst="roundRect">
                          <a:avLst>
                            <a:gd name="adj" fmla="val 16667"/>
                          </a:avLst>
                        </a:prstGeom>
                        <a:solidFill>
                          <a:schemeClr val="accent1"/>
                        </a:solidFill>
                        <a:ln w="12700" cap="flat" cmpd="sng">
                          <a:solidFill>
                            <a:srgbClr val="42719B"/>
                          </a:solidFill>
                          <a:prstDash val="solid"/>
                          <a:miter lim="800000"/>
                          <a:headEnd type="none" w="sm" len="sm"/>
                          <a:tailEnd type="none" w="sm" len="sm"/>
                        </a:ln>
                      </wps:spPr>
                      <wps:txbx>
                        <w:txbxContent>
                          <w:p w14:paraId="41017FCC" w14:textId="4CB5E1D3" w:rsidR="00D33D06" w:rsidRDefault="00D33D06">
                            <w:pPr>
                              <w:spacing w:line="275" w:lineRule="auto"/>
                              <w:jc w:val="center"/>
                              <w:textDirection w:val="btLr"/>
                            </w:pPr>
                            <w:r>
                              <w:rPr>
                                <w:color w:val="000000"/>
                                <w:rtl/>
                              </w:rPr>
                              <w:t>רכז</w:t>
                            </w:r>
                            <w:r>
                              <w:rPr>
                                <w:color w:val="000000"/>
                              </w:rPr>
                              <w:t xml:space="preserve"> </w:t>
                            </w:r>
                            <w:r w:rsidR="00F030DB">
                              <w:t xml:space="preserve"> 4</w:t>
                            </w:r>
                          </w:p>
                        </w:txbxContent>
                      </wps:txbx>
                      <wps:bodyPr spcFirstLastPara="1" wrap="square" lIns="91425" tIns="45700" rIns="91425" bIns="45700" anchor="ctr" anchorCtr="0"/>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02B02A8C" id="מלבן: פינות מעוגלות 3" o:spid="_x0000_s1031" style="position:absolute;left:0;text-align:left;margin-left:120pt;margin-top:26pt;width:74.45pt;height:42.5pt;z-index:251665920;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" fillcolor="#4f81bd [3204]" strokecolor="#42719b" strokeweight="1pt">
                <v:stroke startarrowwidth="narrow" startarrowlength="short" endarrowwidth="narrow" endarrowlength="short" joinstyle="miter"/>
                <v:textbox inset="2.53958mm,1.2694mm,2.53958mm,1.2694mm">
                  <w:txbxContent>
                    <w:p w14:paraId="41017FCC" w14:textId="4CB5E1D3" w:rsidR="00D33D06" w:rsidRDefault="00D33D06">
                      <w:pPr>
                        <w:spacing w:line="275" w:lineRule="auto"/>
                        <w:jc w:val="center"/>
                        <w:textDirection w:val="btLr"/>
                      </w:pPr>
                      <w:r>
                        <w:rPr>
                          <w:color w:val="000000"/>
                        </w:rPr>
                        <w:t xml:space="preserve">רכז </w:t>
                      </w:r>
                      <w:r w:rsidR="00F030DB">
                        <w:t xml:space="preserve"> 4</w:t>
                      </w:r>
                    </w:p>
                  </w:txbxContent>
                </v:textbox>
                <w10:wrap anchorx="margin"/>
              </v:roundrect>
            </w:pict>
          </mc:Fallback>
        </mc:AlternateContent>
      </w:r>
      <w:r w:rsidRPr="00E37FFD">
        <w:rPr>
          <w:rFonts w:ascii="David" w:hAnsi="David" w:cs="David"/>
          <w:noProof/>
          <w:sz w:val="24"/>
          <w:szCs w:val="24"/>
        </w:rPr>
        <mc:AlternateContent>
          <mc:Choice Requires="wps">
            <w:drawing>
              <wp:anchor distT="0" distB="0" distL="114300" distR="114300" simplePos="0" relativeHeight="251666944" behindDoc="0" locked="0" layoutInCell="1" hidden="0" allowOverlap="1" wp14:anchorId="7746475F" wp14:editId="5E2CF97A">
                <wp:simplePos x="0" y="0"/>
                <wp:positionH relativeFrom="margin">
                  <wp:posOffset>3619500</wp:posOffset>
                </wp:positionH>
                <wp:positionV relativeFrom="paragraph">
                  <wp:posOffset>317500</wp:posOffset>
                </wp:positionV>
                <wp:extent cx="945749" cy="540485"/>
                <wp:effectExtent l="0" t="0" r="0" b="0"/>
                <wp:wrapNone/>
                <wp:docPr id="8" name="מלבן: פינות מעוגלות 8"/>
                <wp:cNvGraphicFramePr/>
                <a:graphic xmlns:a="http://schemas.openxmlformats.org/drawingml/2006/main">
                  <a:graphicData uri="http://schemas.microsoft.com/office/word/2010/wordprocessingShape">
                    <wps:wsp>
                      <wps:cNvSpPr/>
                      <wps:spPr>
                        <a:xfrm>
                          <a:off x="4885826" y="3522825"/>
                          <a:ext cx="920349" cy="514350"/>
                        </a:xfrm>
                        <a:prstGeom prst="roundRect">
                          <a:avLst>
                            <a:gd name="adj" fmla="val 16667"/>
                          </a:avLst>
                        </a:prstGeom>
                        <a:solidFill>
                          <a:schemeClr val="accent1"/>
                        </a:solidFill>
                        <a:ln w="12700" cap="flat" cmpd="sng">
                          <a:solidFill>
                            <a:srgbClr val="42719B"/>
                          </a:solidFill>
                          <a:prstDash val="solid"/>
                          <a:miter lim="800000"/>
                          <a:headEnd type="none" w="sm" len="sm"/>
                          <a:tailEnd type="none" w="sm" len="sm"/>
                        </a:ln>
                      </wps:spPr>
                      <wps:txbx>
                        <w:txbxContent>
                          <w:p w14:paraId="50E89C09" w14:textId="3F0486A2" w:rsidR="00D33D06" w:rsidRDefault="00D33D06">
                            <w:pPr>
                              <w:spacing w:line="275" w:lineRule="auto"/>
                              <w:jc w:val="center"/>
                              <w:textDirection w:val="btLr"/>
                            </w:pPr>
                            <w:r>
                              <w:rPr>
                                <w:color w:val="000000"/>
                                <w:rtl/>
                              </w:rPr>
                              <w:t>רכז</w:t>
                            </w:r>
                            <w:r>
                              <w:rPr>
                                <w:color w:val="000000"/>
                              </w:rPr>
                              <w:t xml:space="preserve"> </w:t>
                            </w:r>
                            <w:r w:rsidR="00F030DB">
                              <w:rPr>
                                <w:rFonts w:hint="cs"/>
                                <w:color w:val="000000"/>
                                <w:rtl/>
                              </w:rPr>
                              <w:t xml:space="preserve"> 2</w:t>
                            </w:r>
                          </w:p>
                        </w:txbxContent>
                      </wps:txbx>
                      <wps:bodyPr spcFirstLastPara="1" wrap="square" lIns="91425" tIns="45700" rIns="91425" bIns="45700" anchor="ctr" anchorCtr="0"/>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7746475F" id="מלבן: פינות מעוגלות 8" o:spid="_x0000_s1032" style="position:absolute;left:0;text-align:left;margin-left:285pt;margin-top:25pt;width:74.45pt;height:42.55pt;z-index:251666944;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" fillcolor="#4f81bd [3204]" strokecolor="#42719b" strokeweight="1pt">
                <v:stroke startarrowwidth="narrow" startarrowlength="short" endarrowwidth="narrow" endarrowlength="short" joinstyle="miter"/>
                <v:textbox inset="2.53958mm,1.2694mm,2.53958mm,1.2694mm">
                  <w:txbxContent>
                    <w:p w14:paraId="50E89C09" w14:textId="3F0486A2" w:rsidR="00D33D06" w:rsidRDefault="00D33D06">
                      <w:pPr>
                        <w:spacing w:line="275" w:lineRule="auto"/>
                        <w:jc w:val="center"/>
                        <w:textDirection w:val="btLr"/>
                      </w:pPr>
                      <w:r>
                        <w:rPr>
                          <w:color w:val="000000"/>
                        </w:rPr>
                        <w:t xml:space="preserve">רכז </w:t>
                      </w:r>
                      <w:r w:rsidR="00F030DB">
                        <w:rPr>
                          <w:rFonts w:hint="cs"/>
                          <w:color w:val="000000"/>
                          <w:rtl/>
                        </w:rPr>
                        <w:t xml:space="preserve"> 2</w:t>
                      </w:r>
                    </w:p>
                  </w:txbxContent>
                </v:textbox>
                <w10:wrap anchorx="margin"/>
              </v:roundrect>
            </w:pict>
          </mc:Fallback>
        </mc:AlternateContent>
      </w:r>
    </w:p>
    <w:p w14:paraId="50D75443" w14:textId="77777777" w:rsidR="009330DD" w:rsidRPr="00E37FFD" w:rsidRDefault="009330DD">
      <w:pPr>
        <w:spacing w:line="360" w:lineRule="auto"/>
        <w:ind w:right="720"/>
        <w:jc w:val="both"/>
        <w:rPr>
          <w:rFonts w:ascii="David" w:eastAsia="David" w:hAnsi="David" w:cs="David"/>
          <w:sz w:val="24"/>
          <w:szCs w:val="24"/>
        </w:rPr>
      </w:pPr>
    </w:p>
    <w:p w14:paraId="6FC85C7D" w14:textId="77777777" w:rsidR="009330DD" w:rsidRPr="00E37FFD" w:rsidRDefault="004B2D59">
      <w:pPr>
        <w:spacing w:line="360" w:lineRule="auto"/>
        <w:ind w:right="720"/>
        <w:jc w:val="both"/>
        <w:rPr>
          <w:rFonts w:ascii="David" w:eastAsia="David" w:hAnsi="David" w:cs="David"/>
          <w:sz w:val="24"/>
          <w:szCs w:val="24"/>
        </w:rPr>
      </w:pPr>
      <w:r w:rsidRPr="00E37FFD">
        <w:rPr>
          <w:rFonts w:ascii="David" w:eastAsia="David" w:hAnsi="David" w:cs="David"/>
          <w:sz w:val="24"/>
          <w:szCs w:val="24"/>
        </w:rPr>
        <w:t xml:space="preserve"> </w:t>
      </w:r>
    </w:p>
    <w:p w14:paraId="77197878" w14:textId="335548D2" w:rsidR="006801BA" w:rsidRDefault="006801BA" w:rsidP="006801BA">
      <w:pPr>
        <w:pStyle w:val="ab"/>
        <w:spacing w:after="0" w:line="360" w:lineRule="auto"/>
        <w:ind w:left="1107" w:right="720"/>
        <w:jc w:val="both"/>
        <w:rPr>
          <w:rFonts w:ascii="David" w:eastAsia="David" w:hAnsi="David" w:cs="David"/>
          <w:bCs/>
          <w:sz w:val="24"/>
          <w:szCs w:val="24"/>
          <w:u w:val="single"/>
          <w:rtl/>
        </w:rPr>
      </w:pPr>
    </w:p>
    <w:p w14:paraId="69D779FA" w14:textId="77777777" w:rsidR="006801BA" w:rsidRDefault="006801BA" w:rsidP="006801BA">
      <w:pPr>
        <w:pStyle w:val="ab"/>
        <w:spacing w:after="0" w:line="360" w:lineRule="auto"/>
        <w:ind w:left="1107" w:right="720"/>
        <w:jc w:val="both"/>
        <w:rPr>
          <w:rFonts w:ascii="David" w:eastAsia="David" w:hAnsi="David" w:cs="David"/>
          <w:bCs/>
          <w:sz w:val="24"/>
          <w:szCs w:val="24"/>
          <w:u w:val="single"/>
        </w:rPr>
      </w:pPr>
    </w:p>
    <w:p w14:paraId="0104F5FB" w14:textId="77777777" w:rsidR="00AC3D11" w:rsidRDefault="00AC3D11" w:rsidP="00AC3D11">
      <w:pPr>
        <w:pStyle w:val="ab"/>
        <w:numPr>
          <w:ilvl w:val="0"/>
          <w:numId w:val="44"/>
        </w:numPr>
        <w:spacing w:after="0" w:line="360" w:lineRule="auto"/>
        <w:ind w:right="720"/>
        <w:jc w:val="both"/>
        <w:rPr>
          <w:rFonts w:ascii="David" w:eastAsia="David" w:hAnsi="David" w:cs="David"/>
          <w:bCs/>
          <w:sz w:val="24"/>
          <w:szCs w:val="24"/>
          <w:u w:val="single"/>
        </w:rPr>
      </w:pPr>
      <w:r w:rsidRPr="00E37FFD">
        <w:rPr>
          <w:rFonts w:ascii="David" w:eastAsia="David" w:hAnsi="David" w:cs="David"/>
          <w:bCs/>
          <w:sz w:val="24"/>
          <w:szCs w:val="24"/>
          <w:u w:val="single"/>
          <w:rtl/>
        </w:rPr>
        <w:t>ועדת ההיגוי</w:t>
      </w:r>
    </w:p>
    <w:p w14:paraId="2BD6BA33" w14:textId="6059B66F" w:rsidR="008A2360" w:rsidRDefault="008A2360" w:rsidP="006801BA">
      <w:pPr>
        <w:pStyle w:val="ab"/>
        <w:spacing w:after="0" w:line="360" w:lineRule="auto"/>
        <w:ind w:left="1107" w:right="720"/>
        <w:jc w:val="both"/>
        <w:rPr>
          <w:rFonts w:ascii="David" w:eastAsia="David" w:hAnsi="David" w:cs="David"/>
          <w:b/>
          <w:sz w:val="24"/>
          <w:szCs w:val="24"/>
          <w:rtl/>
        </w:rPr>
      </w:pPr>
      <w:r>
        <w:rPr>
          <w:rFonts w:ascii="David" w:eastAsia="David" w:hAnsi="David" w:cs="David" w:hint="cs"/>
          <w:b/>
          <w:sz w:val="24"/>
          <w:szCs w:val="24"/>
          <w:rtl/>
        </w:rPr>
        <w:t>וועדת ההיגוי תכלול נציג אחד לפחות מסוכנות החלל הישראלית</w:t>
      </w:r>
      <w:r w:rsidR="005C2955">
        <w:rPr>
          <w:rFonts w:ascii="David" w:eastAsia="David" w:hAnsi="David" w:cs="David" w:hint="cs"/>
          <w:b/>
          <w:sz w:val="24"/>
          <w:szCs w:val="24"/>
          <w:rtl/>
        </w:rPr>
        <w:t xml:space="preserve"> (שלי רון</w:t>
      </w:r>
      <w:r w:rsidR="00F030DB">
        <w:rPr>
          <w:rFonts w:ascii="David" w:eastAsia="David" w:hAnsi="David" w:cs="David" w:hint="cs"/>
          <w:b/>
          <w:sz w:val="24"/>
          <w:szCs w:val="24"/>
          <w:rtl/>
        </w:rPr>
        <w:t>/אביטל מויאל/</w:t>
      </w:r>
      <w:r w:rsidR="005C2955">
        <w:rPr>
          <w:rFonts w:ascii="David" w:eastAsia="David" w:hAnsi="David" w:cs="David" w:hint="cs"/>
          <w:b/>
          <w:sz w:val="24"/>
          <w:szCs w:val="24"/>
          <w:rtl/>
        </w:rPr>
        <w:t>איתי לוי)</w:t>
      </w:r>
      <w:r>
        <w:rPr>
          <w:rFonts w:ascii="David" w:eastAsia="David" w:hAnsi="David" w:cs="David" w:hint="cs"/>
          <w:b/>
          <w:sz w:val="24"/>
          <w:szCs w:val="24"/>
          <w:rtl/>
        </w:rPr>
        <w:t>, נציג אחד לפחות מעמותת קרן רמון</w:t>
      </w:r>
      <w:r w:rsidR="005C2955">
        <w:rPr>
          <w:rFonts w:ascii="David" w:eastAsia="David" w:hAnsi="David" w:cs="David" w:hint="cs"/>
          <w:b/>
          <w:sz w:val="24"/>
          <w:szCs w:val="24"/>
          <w:rtl/>
        </w:rPr>
        <w:t xml:space="preserve"> (</w:t>
      </w:r>
      <w:r w:rsidR="00F87C51">
        <w:rPr>
          <w:rFonts w:ascii="David" w:eastAsia="David" w:hAnsi="David" w:cs="David" w:hint="cs"/>
          <w:b/>
          <w:sz w:val="24"/>
          <w:szCs w:val="24"/>
          <w:rtl/>
        </w:rPr>
        <w:t>מנהלת הקהילה</w:t>
      </w:r>
      <w:r w:rsidR="00372E45">
        <w:rPr>
          <w:rFonts w:ascii="David" w:eastAsia="David" w:hAnsi="David" w:cs="David" w:hint="cs"/>
          <w:b/>
          <w:sz w:val="24"/>
          <w:szCs w:val="24"/>
          <w:rtl/>
        </w:rPr>
        <w:t>/רכזת אירועים</w:t>
      </w:r>
      <w:r w:rsidR="00F87C51">
        <w:rPr>
          <w:rFonts w:ascii="David" w:eastAsia="David" w:hAnsi="David" w:cs="David" w:hint="cs"/>
          <w:b/>
          <w:sz w:val="24"/>
          <w:szCs w:val="24"/>
          <w:rtl/>
        </w:rPr>
        <w:t xml:space="preserve"> - </w:t>
      </w:r>
      <w:r w:rsidR="005C2955">
        <w:rPr>
          <w:rFonts w:ascii="David" w:eastAsia="David" w:hAnsi="David" w:cs="David" w:hint="cs"/>
          <w:b/>
          <w:sz w:val="24"/>
          <w:szCs w:val="24"/>
          <w:rtl/>
        </w:rPr>
        <w:t xml:space="preserve">מאיה </w:t>
      </w:r>
      <w:r w:rsidR="00F87C51">
        <w:rPr>
          <w:rFonts w:ascii="David" w:eastAsia="David" w:hAnsi="David" w:cs="David" w:hint="cs"/>
          <w:b/>
          <w:sz w:val="24"/>
          <w:szCs w:val="24"/>
          <w:rtl/>
        </w:rPr>
        <w:t>גולן</w:t>
      </w:r>
      <w:r w:rsidR="00F030DB">
        <w:rPr>
          <w:rFonts w:ascii="David" w:eastAsia="David" w:hAnsi="David" w:cs="David" w:hint="cs"/>
          <w:b/>
          <w:sz w:val="24"/>
          <w:szCs w:val="24"/>
          <w:rtl/>
        </w:rPr>
        <w:t>/</w:t>
      </w:r>
      <w:r w:rsidR="00F87C51">
        <w:rPr>
          <w:rFonts w:ascii="David" w:eastAsia="David" w:hAnsi="David" w:cs="David" w:hint="cs"/>
          <w:b/>
          <w:sz w:val="24"/>
          <w:szCs w:val="24"/>
          <w:rtl/>
        </w:rPr>
        <w:t>עדי קיי)</w:t>
      </w:r>
      <w:r>
        <w:rPr>
          <w:rFonts w:ascii="David" w:eastAsia="David" w:hAnsi="David" w:cs="David" w:hint="cs"/>
          <w:b/>
          <w:sz w:val="24"/>
          <w:szCs w:val="24"/>
          <w:rtl/>
        </w:rPr>
        <w:t>, ונציג אחד לפחות ממשרד החינוך</w:t>
      </w:r>
      <w:r w:rsidR="00F87C51">
        <w:rPr>
          <w:rFonts w:ascii="David" w:eastAsia="David" w:hAnsi="David" w:cs="David" w:hint="cs"/>
          <w:b/>
          <w:sz w:val="24"/>
          <w:szCs w:val="24"/>
          <w:rtl/>
        </w:rPr>
        <w:t xml:space="preserve"> (אתי טל, מפקחת ארצית בתחום מדע וטכנולוגיה</w:t>
      </w:r>
      <w:r w:rsidR="00372E45">
        <w:rPr>
          <w:rFonts w:ascii="David" w:eastAsia="David" w:hAnsi="David" w:cs="David" w:hint="cs"/>
          <w:b/>
          <w:sz w:val="24"/>
          <w:szCs w:val="24"/>
          <w:rtl/>
        </w:rPr>
        <w:t xml:space="preserve"> או מי מטעמה</w:t>
      </w:r>
      <w:r w:rsidR="00F87C51">
        <w:rPr>
          <w:rFonts w:ascii="David" w:eastAsia="David" w:hAnsi="David" w:cs="David" w:hint="cs"/>
          <w:b/>
          <w:sz w:val="24"/>
          <w:szCs w:val="24"/>
          <w:rtl/>
        </w:rPr>
        <w:t>)</w:t>
      </w:r>
      <w:r>
        <w:rPr>
          <w:rFonts w:ascii="David" w:eastAsia="David" w:hAnsi="David" w:cs="David" w:hint="cs"/>
          <w:b/>
          <w:sz w:val="24"/>
          <w:szCs w:val="24"/>
          <w:rtl/>
        </w:rPr>
        <w:t xml:space="preserve">. חברי וועדת ההיגוי יהיו רשאים להחליט לצרף לוועדה </w:t>
      </w:r>
      <w:r w:rsidR="00BD3E99">
        <w:rPr>
          <w:rFonts w:ascii="David" w:eastAsia="David" w:hAnsi="David" w:cs="David" w:hint="cs"/>
          <w:b/>
          <w:sz w:val="24"/>
          <w:szCs w:val="24"/>
          <w:rtl/>
        </w:rPr>
        <w:t>שני נציגים נוספים מקרב אנשי מקצוע ואקדמיה העוסקים בתחום החלל.</w:t>
      </w:r>
    </w:p>
    <w:p w14:paraId="2E410017" w14:textId="77777777" w:rsidR="006801BA" w:rsidRPr="006801BA" w:rsidRDefault="006801BA" w:rsidP="006801BA">
      <w:pPr>
        <w:pStyle w:val="ab"/>
        <w:spacing w:after="0" w:line="360" w:lineRule="auto"/>
        <w:ind w:left="1107" w:right="720"/>
        <w:jc w:val="both"/>
        <w:rPr>
          <w:rFonts w:ascii="David" w:eastAsia="David" w:hAnsi="David" w:cs="David"/>
          <w:bCs/>
          <w:sz w:val="24"/>
          <w:szCs w:val="24"/>
        </w:rPr>
      </w:pPr>
    </w:p>
    <w:p w14:paraId="23E972A4" w14:textId="73858162" w:rsidR="009330DD" w:rsidRPr="00443C2C" w:rsidRDefault="00E37FFD" w:rsidP="00AC3D11">
      <w:pPr>
        <w:pStyle w:val="ab"/>
        <w:numPr>
          <w:ilvl w:val="0"/>
          <w:numId w:val="44"/>
        </w:numPr>
        <w:spacing w:after="0" w:line="360" w:lineRule="auto"/>
        <w:ind w:left="1107" w:right="720"/>
        <w:jc w:val="both"/>
        <w:rPr>
          <w:rFonts w:ascii="David" w:eastAsia="David" w:hAnsi="David" w:cs="David"/>
          <w:bCs/>
          <w:sz w:val="24"/>
          <w:szCs w:val="24"/>
        </w:rPr>
      </w:pPr>
      <w:r w:rsidRPr="00E37FFD">
        <w:rPr>
          <w:rFonts w:ascii="David" w:eastAsia="David" w:hAnsi="David" w:cs="David" w:hint="cs"/>
          <w:bCs/>
          <w:sz w:val="24"/>
          <w:szCs w:val="24"/>
          <w:u w:val="single"/>
          <w:rtl/>
        </w:rPr>
        <w:t>מ</w:t>
      </w:r>
      <w:r w:rsidR="004B2D59" w:rsidRPr="00E37FFD">
        <w:rPr>
          <w:rFonts w:ascii="David" w:eastAsia="David" w:hAnsi="David" w:cs="David"/>
          <w:bCs/>
          <w:sz w:val="24"/>
          <w:szCs w:val="24"/>
          <w:u w:val="single"/>
          <w:rtl/>
        </w:rPr>
        <w:t>נהל הקהילה</w:t>
      </w:r>
    </w:p>
    <w:p w14:paraId="63C186BC" w14:textId="05B66701" w:rsidR="00443C2C" w:rsidRDefault="00F87C51" w:rsidP="00443C2C">
      <w:pPr>
        <w:pStyle w:val="ab"/>
        <w:spacing w:after="0" w:line="360" w:lineRule="auto"/>
        <w:ind w:left="1107" w:right="720"/>
        <w:jc w:val="both"/>
        <w:rPr>
          <w:rFonts w:ascii="David" w:eastAsia="David" w:hAnsi="David" w:cs="David"/>
          <w:b/>
          <w:sz w:val="24"/>
          <w:szCs w:val="24"/>
          <w:rtl/>
        </w:rPr>
      </w:pPr>
      <w:r>
        <w:rPr>
          <w:rFonts w:ascii="David" w:eastAsia="David" w:hAnsi="David" w:cs="David" w:hint="cs"/>
          <w:b/>
          <w:sz w:val="24"/>
          <w:szCs w:val="24"/>
          <w:rtl/>
        </w:rPr>
        <w:t xml:space="preserve">מנהלת הקהילה בשנה האחרונה הייתה </w:t>
      </w:r>
      <w:r w:rsidR="00F030DB">
        <w:rPr>
          <w:rFonts w:ascii="David" w:eastAsia="David" w:hAnsi="David" w:cs="David" w:hint="cs"/>
          <w:b/>
          <w:sz w:val="24"/>
          <w:szCs w:val="24"/>
          <w:rtl/>
        </w:rPr>
        <w:t xml:space="preserve">מאיה גולן </w:t>
      </w:r>
      <w:r>
        <w:rPr>
          <w:rFonts w:ascii="David" w:eastAsia="David" w:hAnsi="David" w:cs="David" w:hint="cs"/>
          <w:b/>
          <w:sz w:val="24"/>
          <w:szCs w:val="24"/>
          <w:rtl/>
        </w:rPr>
        <w:t>מקרן רמון</w:t>
      </w:r>
      <w:r w:rsidR="00F030DB">
        <w:rPr>
          <w:rFonts w:ascii="David" w:eastAsia="David" w:hAnsi="David" w:cs="David" w:hint="cs"/>
          <w:b/>
          <w:sz w:val="24"/>
          <w:szCs w:val="24"/>
          <w:rtl/>
        </w:rPr>
        <w:t xml:space="preserve"> (עדי קיי </w:t>
      </w:r>
      <w:r w:rsidR="00372E45">
        <w:rPr>
          <w:rFonts w:ascii="David" w:eastAsia="David" w:hAnsi="David" w:cs="David" w:hint="cs"/>
          <w:b/>
          <w:sz w:val="24"/>
          <w:szCs w:val="24"/>
          <w:rtl/>
        </w:rPr>
        <w:t>מ</w:t>
      </w:r>
      <w:r w:rsidR="00F030DB">
        <w:rPr>
          <w:rFonts w:ascii="David" w:eastAsia="David" w:hAnsi="David" w:cs="David" w:hint="cs"/>
          <w:b/>
          <w:sz w:val="24"/>
          <w:szCs w:val="24"/>
          <w:rtl/>
        </w:rPr>
        <w:t>חליפה אותה למשך מספר חודשים למשך חופשת לידה)</w:t>
      </w:r>
      <w:r>
        <w:rPr>
          <w:rFonts w:ascii="David" w:eastAsia="David" w:hAnsi="David" w:cs="David" w:hint="cs"/>
          <w:b/>
          <w:sz w:val="24"/>
          <w:szCs w:val="24"/>
          <w:rtl/>
        </w:rPr>
        <w:t xml:space="preserve">. </w:t>
      </w:r>
      <w:r w:rsidR="00F030DB">
        <w:rPr>
          <w:rFonts w:ascii="David" w:eastAsia="David" w:hAnsi="David" w:cs="David" w:hint="cs"/>
          <w:b/>
          <w:sz w:val="24"/>
          <w:szCs w:val="24"/>
          <w:rtl/>
        </w:rPr>
        <w:t>מאיה גולן</w:t>
      </w:r>
      <w:r>
        <w:rPr>
          <w:rFonts w:ascii="David" w:eastAsia="David" w:hAnsi="David" w:cs="David" w:hint="cs"/>
          <w:b/>
          <w:sz w:val="24"/>
          <w:szCs w:val="24"/>
          <w:rtl/>
        </w:rPr>
        <w:t xml:space="preserve"> תמשיך בעבודתה</w:t>
      </w:r>
      <w:r w:rsidR="00F030DB">
        <w:rPr>
          <w:rFonts w:ascii="David" w:eastAsia="David" w:hAnsi="David" w:cs="David" w:hint="cs"/>
          <w:b/>
          <w:sz w:val="24"/>
          <w:szCs w:val="24"/>
          <w:rtl/>
        </w:rPr>
        <w:t xml:space="preserve"> במסגרת המיזם החדש</w:t>
      </w:r>
      <w:r>
        <w:rPr>
          <w:rFonts w:ascii="David" w:eastAsia="David" w:hAnsi="David" w:cs="David" w:hint="cs"/>
          <w:b/>
          <w:sz w:val="24"/>
          <w:szCs w:val="24"/>
          <w:rtl/>
        </w:rPr>
        <w:t xml:space="preserve"> כ</w:t>
      </w:r>
      <w:r w:rsidR="00443C2C" w:rsidRPr="00443C2C">
        <w:rPr>
          <w:rFonts w:ascii="David" w:eastAsia="David" w:hAnsi="David" w:cs="David" w:hint="cs"/>
          <w:b/>
          <w:sz w:val="24"/>
          <w:szCs w:val="24"/>
          <w:rtl/>
        </w:rPr>
        <w:t>אחראי</w:t>
      </w:r>
      <w:r>
        <w:rPr>
          <w:rFonts w:ascii="David" w:eastAsia="David" w:hAnsi="David" w:cs="David" w:hint="cs"/>
          <w:b/>
          <w:sz w:val="24"/>
          <w:szCs w:val="24"/>
          <w:rtl/>
        </w:rPr>
        <w:t>ת</w:t>
      </w:r>
      <w:r w:rsidR="00443C2C" w:rsidRPr="00443C2C">
        <w:rPr>
          <w:rFonts w:ascii="David" w:eastAsia="David" w:hAnsi="David" w:cs="David" w:hint="cs"/>
          <w:b/>
          <w:sz w:val="24"/>
          <w:szCs w:val="24"/>
          <w:rtl/>
        </w:rPr>
        <w:t xml:space="preserve"> על ביצועה המלא של תכנית העבודה</w:t>
      </w:r>
      <w:r w:rsidR="00443C2C">
        <w:rPr>
          <w:rFonts w:ascii="David" w:eastAsia="David" w:hAnsi="David" w:cs="David" w:hint="cs"/>
          <w:b/>
          <w:sz w:val="24"/>
          <w:szCs w:val="24"/>
          <w:rtl/>
        </w:rPr>
        <w:t xml:space="preserve"> על מרכיבה השונים. כמו כן, </w:t>
      </w:r>
      <w:r>
        <w:rPr>
          <w:rFonts w:ascii="David" w:eastAsia="David" w:hAnsi="David" w:cs="David" w:hint="cs"/>
          <w:b/>
          <w:sz w:val="24"/>
          <w:szCs w:val="24"/>
          <w:rtl/>
        </w:rPr>
        <w:t>תהא</w:t>
      </w:r>
      <w:r w:rsidR="00443C2C">
        <w:rPr>
          <w:rFonts w:ascii="David" w:eastAsia="David" w:hAnsi="David" w:cs="David" w:hint="cs"/>
          <w:b/>
          <w:sz w:val="24"/>
          <w:szCs w:val="24"/>
          <w:rtl/>
        </w:rPr>
        <w:t xml:space="preserve"> א</w:t>
      </w:r>
      <w:r>
        <w:rPr>
          <w:rFonts w:ascii="David" w:eastAsia="David" w:hAnsi="David" w:cs="David" w:hint="cs"/>
          <w:b/>
          <w:sz w:val="24"/>
          <w:szCs w:val="24"/>
          <w:rtl/>
        </w:rPr>
        <w:t>שת</w:t>
      </w:r>
      <w:r w:rsidR="00443C2C">
        <w:rPr>
          <w:rFonts w:ascii="David" w:eastAsia="David" w:hAnsi="David" w:cs="David" w:hint="cs"/>
          <w:b/>
          <w:sz w:val="24"/>
          <w:szCs w:val="24"/>
          <w:rtl/>
        </w:rPr>
        <w:t xml:space="preserve"> הקשר הישיר</w:t>
      </w:r>
      <w:r>
        <w:rPr>
          <w:rFonts w:ascii="David" w:eastAsia="David" w:hAnsi="David" w:cs="David" w:hint="cs"/>
          <w:b/>
          <w:sz w:val="24"/>
          <w:szCs w:val="24"/>
          <w:rtl/>
        </w:rPr>
        <w:t>ה</w:t>
      </w:r>
      <w:r w:rsidR="00443C2C">
        <w:rPr>
          <w:rFonts w:ascii="David" w:eastAsia="David" w:hAnsi="David" w:cs="David" w:hint="cs"/>
          <w:b/>
          <w:sz w:val="24"/>
          <w:szCs w:val="24"/>
          <w:rtl/>
        </w:rPr>
        <w:t xml:space="preserve"> לסוכנות החלל,  אחראי</w:t>
      </w:r>
      <w:r>
        <w:rPr>
          <w:rFonts w:ascii="David" w:eastAsia="David" w:hAnsi="David" w:cs="David" w:hint="cs"/>
          <w:b/>
          <w:sz w:val="24"/>
          <w:szCs w:val="24"/>
          <w:rtl/>
        </w:rPr>
        <w:t>ת</w:t>
      </w:r>
      <w:r w:rsidR="00443C2C">
        <w:rPr>
          <w:rFonts w:ascii="David" w:eastAsia="David" w:hAnsi="David" w:cs="David" w:hint="cs"/>
          <w:b/>
          <w:sz w:val="24"/>
          <w:szCs w:val="24"/>
          <w:rtl/>
        </w:rPr>
        <w:t xml:space="preserve"> על זימון שגרתי של וועדת ההיגוי, ועל העמידה בלוחות הזמנים. לאור העובדה כי קהילת המחנכים נמצאת בתהליך בנייה ועיצוב, למנהל</w:t>
      </w:r>
      <w:r>
        <w:rPr>
          <w:rFonts w:ascii="David" w:eastAsia="David" w:hAnsi="David" w:cs="David" w:hint="cs"/>
          <w:b/>
          <w:sz w:val="24"/>
          <w:szCs w:val="24"/>
          <w:rtl/>
        </w:rPr>
        <w:t>ת</w:t>
      </w:r>
      <w:r w:rsidR="00443C2C">
        <w:rPr>
          <w:rFonts w:ascii="David" w:eastAsia="David" w:hAnsi="David" w:cs="David" w:hint="cs"/>
          <w:b/>
          <w:sz w:val="24"/>
          <w:szCs w:val="24"/>
          <w:rtl/>
        </w:rPr>
        <w:t xml:space="preserve"> הקהילה תפקיד מפתח לחבר בין התכנית הכתובה למתקיים בשטח, ולהציף פערים ולהעלות לקחים ומסקנות במהלך ובתום שנת הפעילות.</w:t>
      </w:r>
    </w:p>
    <w:p w14:paraId="7E39509E" w14:textId="77777777" w:rsidR="00443C2C" w:rsidRPr="00443C2C" w:rsidRDefault="00443C2C" w:rsidP="00443C2C">
      <w:pPr>
        <w:pStyle w:val="ab"/>
        <w:spacing w:after="0" w:line="360" w:lineRule="auto"/>
        <w:ind w:left="1107" w:right="720"/>
        <w:jc w:val="both"/>
        <w:rPr>
          <w:rFonts w:ascii="David" w:eastAsia="David" w:hAnsi="David" w:cs="David"/>
          <w:b/>
          <w:sz w:val="24"/>
          <w:szCs w:val="24"/>
        </w:rPr>
      </w:pPr>
    </w:p>
    <w:p w14:paraId="2F3DE6B9" w14:textId="77777777" w:rsidR="006801BA" w:rsidRDefault="004B2D59" w:rsidP="00AC3D11">
      <w:pPr>
        <w:pStyle w:val="ab"/>
        <w:numPr>
          <w:ilvl w:val="0"/>
          <w:numId w:val="44"/>
        </w:numPr>
        <w:spacing w:after="0" w:line="360" w:lineRule="auto"/>
        <w:ind w:left="1107" w:right="720"/>
        <w:jc w:val="both"/>
        <w:rPr>
          <w:rFonts w:ascii="David" w:eastAsia="David" w:hAnsi="David" w:cs="David"/>
          <w:b/>
          <w:sz w:val="24"/>
          <w:szCs w:val="24"/>
          <w:u w:val="single"/>
        </w:rPr>
      </w:pPr>
      <w:bookmarkStart w:id="1" w:name="_gjdgxs" w:colFirst="0" w:colLast="0"/>
      <w:bookmarkEnd w:id="1"/>
      <w:r w:rsidRPr="00E37FFD">
        <w:rPr>
          <w:rFonts w:ascii="David" w:eastAsia="David" w:hAnsi="David" w:cs="David"/>
          <w:b/>
          <w:sz w:val="24"/>
          <w:szCs w:val="24"/>
          <w:u w:val="single"/>
          <w:rtl/>
        </w:rPr>
        <w:t>רכזים אזורים:</w:t>
      </w:r>
    </w:p>
    <w:p w14:paraId="71962FD7" w14:textId="27FEB7BE" w:rsidR="00F030DB" w:rsidRPr="00F030DB" w:rsidRDefault="004B2D59" w:rsidP="00F030DB">
      <w:pPr>
        <w:pStyle w:val="ab"/>
        <w:spacing w:after="0" w:line="360" w:lineRule="auto"/>
        <w:ind w:left="1107" w:right="720"/>
        <w:jc w:val="both"/>
        <w:rPr>
          <w:rFonts w:ascii="David" w:eastAsia="David" w:hAnsi="David" w:cs="David"/>
          <w:b/>
          <w:sz w:val="24"/>
          <w:szCs w:val="24"/>
          <w:u w:val="single"/>
        </w:rPr>
      </w:pPr>
      <w:r w:rsidRPr="006801BA">
        <w:rPr>
          <w:rFonts w:ascii="David" w:hAnsi="David" w:cs="David"/>
          <w:sz w:val="24"/>
          <w:szCs w:val="24"/>
          <w:rtl/>
        </w:rPr>
        <w:t>תחת מנהל</w:t>
      </w:r>
      <w:r w:rsidR="004C45F3">
        <w:rPr>
          <w:rFonts w:ascii="David" w:hAnsi="David" w:cs="David" w:hint="cs"/>
          <w:sz w:val="24"/>
          <w:szCs w:val="24"/>
          <w:rtl/>
        </w:rPr>
        <w:t>ת</w:t>
      </w:r>
      <w:r w:rsidRPr="006801BA">
        <w:rPr>
          <w:rFonts w:ascii="David" w:hAnsi="David" w:cs="David"/>
          <w:sz w:val="24"/>
          <w:szCs w:val="24"/>
          <w:rtl/>
        </w:rPr>
        <w:t xml:space="preserve"> הקהילה יבחרו ויפעלו 5 רכזים אזוריים. תפקיד הרכזים האזוריים </w:t>
      </w:r>
      <w:r w:rsidR="00F030DB">
        <w:rPr>
          <w:rFonts w:ascii="David" w:hAnsi="David" w:cs="David" w:hint="cs"/>
          <w:sz w:val="24"/>
          <w:szCs w:val="24"/>
          <w:rtl/>
        </w:rPr>
        <w:t>הנו</w:t>
      </w:r>
      <w:r w:rsidRPr="006801BA">
        <w:rPr>
          <w:rFonts w:ascii="David" w:hAnsi="David" w:cs="David"/>
          <w:sz w:val="24"/>
          <w:szCs w:val="24"/>
          <w:rtl/>
        </w:rPr>
        <w:t xml:space="preserve"> ארג</w:t>
      </w:r>
      <w:r w:rsidR="00F030DB">
        <w:rPr>
          <w:rFonts w:ascii="David" w:hAnsi="David" w:cs="David" w:hint="cs"/>
          <w:sz w:val="24"/>
          <w:szCs w:val="24"/>
          <w:rtl/>
        </w:rPr>
        <w:t>ו</w:t>
      </w:r>
      <w:r w:rsidRPr="006801BA">
        <w:rPr>
          <w:rFonts w:ascii="David" w:hAnsi="David" w:cs="David"/>
          <w:sz w:val="24"/>
          <w:szCs w:val="24"/>
          <w:rtl/>
        </w:rPr>
        <w:t xml:space="preserve">ן הפעילות השוטפת באזור הגיאוגרפי בו הם פעילים, לקיים מפגשים עבור חברי הקהילה המתגוררים באזור זה, לעודד יזמות מקומית, ליצור הכרות ושותפות, להעביר מידע ולחבר לשותפים פוטנציאליים באזור וכדומה. </w:t>
      </w:r>
      <w:r w:rsidR="00443C2C">
        <w:rPr>
          <w:rFonts w:ascii="David" w:eastAsia="David" w:hAnsi="David" w:cs="David" w:hint="cs"/>
          <w:b/>
          <w:sz w:val="24"/>
          <w:szCs w:val="24"/>
          <w:u w:val="single"/>
          <w:rtl/>
        </w:rPr>
        <w:t xml:space="preserve">הרכזים יזכו למלגה עבור פעילותם, כמפורט בתכנית העבודה המצורפת כנספח א' למסמכי המיזם. </w:t>
      </w:r>
    </w:p>
    <w:p w14:paraId="515F3D2F" w14:textId="77777777" w:rsidR="009330DD" w:rsidRPr="00E37FFD" w:rsidRDefault="009330DD">
      <w:pPr>
        <w:pBdr>
          <w:top w:val="nil"/>
          <w:left w:val="nil"/>
          <w:bottom w:val="nil"/>
          <w:right w:val="nil"/>
          <w:between w:val="nil"/>
        </w:pBdr>
        <w:spacing w:after="0" w:line="240" w:lineRule="auto"/>
        <w:ind w:left="720" w:hanging="720"/>
        <w:jc w:val="both"/>
        <w:rPr>
          <w:rFonts w:ascii="David" w:eastAsia="David" w:hAnsi="David" w:cs="David"/>
          <w:color w:val="000000"/>
          <w:sz w:val="24"/>
          <w:szCs w:val="24"/>
        </w:rPr>
      </w:pPr>
    </w:p>
    <w:p w14:paraId="7AFD2882" w14:textId="77777777" w:rsidR="00C51785" w:rsidRDefault="004B2D59" w:rsidP="00C51785">
      <w:pPr>
        <w:pStyle w:val="ab"/>
        <w:numPr>
          <w:ilvl w:val="0"/>
          <w:numId w:val="30"/>
        </w:numPr>
        <w:pBdr>
          <w:top w:val="nil"/>
          <w:left w:val="nil"/>
          <w:bottom w:val="nil"/>
          <w:right w:val="nil"/>
          <w:between w:val="nil"/>
        </w:pBdr>
        <w:spacing w:after="0" w:line="360" w:lineRule="auto"/>
        <w:ind w:left="477" w:firstLine="27"/>
        <w:jc w:val="both"/>
        <w:rPr>
          <w:rFonts w:ascii="David" w:eastAsia="David" w:hAnsi="David" w:cs="David"/>
          <w:b/>
          <w:sz w:val="24"/>
          <w:szCs w:val="24"/>
          <w:u w:val="single"/>
        </w:rPr>
      </w:pPr>
      <w:r w:rsidRPr="00E37FFD">
        <w:rPr>
          <w:rFonts w:ascii="David" w:eastAsia="David" w:hAnsi="David" w:cs="David"/>
          <w:b/>
          <w:sz w:val="24"/>
          <w:szCs w:val="24"/>
          <w:u w:val="single"/>
          <w:rtl/>
        </w:rPr>
        <w:t>תכנית עבודה שנתית:</w:t>
      </w:r>
    </w:p>
    <w:p w14:paraId="39ACC76A" w14:textId="17BE4F84" w:rsidR="00F94184" w:rsidRPr="00C51785" w:rsidRDefault="00F94184" w:rsidP="00C51785">
      <w:pPr>
        <w:pStyle w:val="ab"/>
        <w:pBdr>
          <w:top w:val="nil"/>
          <w:left w:val="nil"/>
          <w:bottom w:val="nil"/>
          <w:right w:val="nil"/>
          <w:between w:val="nil"/>
        </w:pBdr>
        <w:spacing w:after="0" w:line="360" w:lineRule="auto"/>
        <w:ind w:left="504"/>
        <w:jc w:val="both"/>
        <w:rPr>
          <w:rFonts w:ascii="David" w:eastAsia="David" w:hAnsi="David" w:cs="David"/>
          <w:b/>
          <w:sz w:val="24"/>
          <w:szCs w:val="24"/>
          <w:u w:val="single"/>
        </w:rPr>
      </w:pPr>
      <w:r w:rsidRPr="00C51785">
        <w:rPr>
          <w:rFonts w:ascii="David" w:hAnsi="David" w:cs="David"/>
          <w:color w:val="000000"/>
          <w:sz w:val="24"/>
          <w:szCs w:val="24"/>
          <w:rtl/>
        </w:rPr>
        <w:t>תכנית העבודה תהא כפופה לשינויים בהתאם להחלטות שיתקבלו בוועדת ההיגוי לקהילה</w:t>
      </w:r>
      <w:r w:rsidR="00441665" w:rsidRPr="00C51785">
        <w:rPr>
          <w:rFonts w:ascii="David" w:hAnsi="David" w:cs="David"/>
          <w:color w:val="000000"/>
          <w:sz w:val="24"/>
          <w:szCs w:val="24"/>
          <w:rtl/>
        </w:rPr>
        <w:t>.</w:t>
      </w:r>
    </w:p>
    <w:p w14:paraId="3AC61C5C" w14:textId="77777777" w:rsidR="007A1ED8" w:rsidRPr="007A1ED8" w:rsidRDefault="007A1ED8" w:rsidP="007A1ED8">
      <w:pPr>
        <w:bidi w:val="0"/>
        <w:spacing w:after="0" w:line="240" w:lineRule="auto"/>
        <w:rPr>
          <w:rFonts w:ascii="Times New Roman" w:eastAsia="Times New Roman" w:hAnsi="Times New Roman" w:cs="Times New Roman"/>
          <w:sz w:val="24"/>
          <w:szCs w:val="24"/>
        </w:rPr>
      </w:pPr>
    </w:p>
    <w:p w14:paraId="46FD97D4" w14:textId="77777777" w:rsidR="007A1ED8" w:rsidRPr="007A1ED8" w:rsidRDefault="007A1ED8" w:rsidP="007A1ED8">
      <w:pPr>
        <w:bidi w:val="0"/>
        <w:spacing w:after="0" w:line="240" w:lineRule="auto"/>
        <w:rPr>
          <w:rFonts w:ascii="Times New Roman" w:eastAsia="Times New Roman" w:hAnsi="Times New Roman" w:cs="Times New Roman"/>
          <w:sz w:val="24"/>
          <w:szCs w:val="24"/>
        </w:rPr>
      </w:pPr>
    </w:p>
    <w:tbl>
      <w:tblPr>
        <w:bidiVisual/>
        <w:tblW w:w="9111" w:type="dxa"/>
        <w:tblInd w:w="239" w:type="dxa"/>
        <w:tblCellMar>
          <w:top w:w="15" w:type="dxa"/>
          <w:left w:w="15" w:type="dxa"/>
          <w:bottom w:w="15" w:type="dxa"/>
          <w:right w:w="15" w:type="dxa"/>
        </w:tblCellMar>
        <w:tblLook w:val="04A0" w:firstRow="1" w:lastRow="0" w:firstColumn="1" w:lastColumn="0" w:noHBand="0" w:noVBand="1"/>
      </w:tblPr>
      <w:tblGrid>
        <w:gridCol w:w="1605"/>
        <w:gridCol w:w="7506"/>
      </w:tblGrid>
      <w:tr w:rsidR="007A1ED8" w:rsidRPr="007A1ED8" w14:paraId="28260FB6"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B66D1F"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Pr>
            </w:pPr>
            <w:r w:rsidRPr="007A1ED8">
              <w:rPr>
                <w:rFonts w:eastAsia="Times New Roman"/>
                <w:b/>
                <w:bCs/>
                <w:color w:val="000000"/>
                <w:sz w:val="24"/>
                <w:szCs w:val="24"/>
                <w:shd w:val="clear" w:color="auto" w:fill="FFFFFF"/>
                <w:rtl/>
              </w:rPr>
              <w:t>חודש</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850538" w14:textId="77777777" w:rsidR="007A1ED8" w:rsidRPr="007A1ED8" w:rsidRDefault="007A1ED8" w:rsidP="007A1ED8">
            <w:pPr>
              <w:spacing w:line="240" w:lineRule="auto"/>
              <w:ind w:left="-720" w:right="720" w:hanging="720"/>
              <w:jc w:val="center"/>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מרכיב</w:t>
            </w:r>
          </w:p>
        </w:tc>
      </w:tr>
      <w:tr w:rsidR="007A1ED8" w:rsidRPr="007A1ED8" w14:paraId="377C5BDD"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356ED7"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ינואר</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EA1103"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היערכות - אירועי שבוע החלל הישראלי</w:t>
            </w:r>
            <w:r w:rsidRPr="007A1ED8">
              <w:rPr>
                <w:rFonts w:eastAsia="Times New Roman"/>
                <w:color w:val="000000"/>
                <w:sz w:val="24"/>
                <w:szCs w:val="24"/>
                <w:shd w:val="clear" w:color="auto" w:fill="FFFFFF"/>
                <w:rtl/>
              </w:rPr>
              <w:t>.</w:t>
            </w:r>
          </w:p>
          <w:p w14:paraId="299B70F0" w14:textId="77777777" w:rsidR="007A1ED8" w:rsidRPr="007A1ED8" w:rsidRDefault="007A1ED8" w:rsidP="007A1ED8">
            <w:pPr>
              <w:spacing w:line="240" w:lineRule="auto"/>
              <w:ind w:right="720"/>
              <w:jc w:val="both"/>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 xml:space="preserve">מפגש ארצי שבוע החלל הישראלי - </w:t>
            </w:r>
            <w:r w:rsidRPr="007A1ED8">
              <w:rPr>
                <w:rFonts w:eastAsia="Times New Roman"/>
                <w:color w:val="000000"/>
                <w:sz w:val="24"/>
                <w:szCs w:val="24"/>
                <w:shd w:val="clear" w:color="auto" w:fill="FFFFFF"/>
                <w:rtl/>
              </w:rPr>
              <w:t>כנסים מקצועיים, מפגשים עם אנשי מקצוע בכירים מהארץ ובחול.</w:t>
            </w:r>
          </w:p>
          <w:p w14:paraId="4B4880A7" w14:textId="77777777" w:rsidR="007A1ED8" w:rsidRPr="007A1ED8" w:rsidRDefault="007A1ED8" w:rsidP="007A1ED8">
            <w:pPr>
              <w:spacing w:line="240" w:lineRule="auto"/>
              <w:ind w:right="720"/>
              <w:jc w:val="both"/>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 xml:space="preserve">*מפגש לקידום יוזמות אזוריות ברשת של קהילות אזוריות </w:t>
            </w:r>
          </w:p>
        </w:tc>
      </w:tr>
      <w:tr w:rsidR="007A1ED8" w:rsidRPr="007A1ED8" w14:paraId="6DAB4191"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DCF4EB"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פברואר</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ACA7BA" w14:textId="77777777" w:rsidR="007A1ED8" w:rsidRPr="007A1ED8" w:rsidRDefault="007A1ED8" w:rsidP="007A1ED8">
            <w:pPr>
              <w:spacing w:line="240" w:lineRule="auto"/>
              <w:ind w:right="720"/>
              <w:jc w:val="both"/>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 xml:space="preserve">מפגשים אזוריים – </w:t>
            </w:r>
            <w:r w:rsidRPr="007A1ED8">
              <w:rPr>
                <w:rFonts w:eastAsia="Times New Roman"/>
                <w:color w:val="000000"/>
                <w:sz w:val="24"/>
                <w:szCs w:val="24"/>
                <w:shd w:val="clear" w:color="auto" w:fill="FFFFFF"/>
                <w:rtl/>
              </w:rPr>
              <w:t>הנעת עבודה על פרויקטים אזוריים.</w:t>
            </w:r>
          </w:p>
        </w:tc>
      </w:tr>
      <w:tr w:rsidR="007A1ED8" w:rsidRPr="007A1ED8" w14:paraId="11E86B3D"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FF3DF4"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מרץ</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F8913C"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מפגש ארצי-</w:t>
            </w:r>
            <w:r w:rsidRPr="007A1ED8">
              <w:rPr>
                <w:rFonts w:eastAsia="Times New Roman"/>
                <w:color w:val="000000"/>
                <w:sz w:val="24"/>
                <w:szCs w:val="24"/>
                <w:shd w:val="clear" w:color="auto" w:fill="FFFFFF"/>
                <w:rtl/>
              </w:rPr>
              <w:t>הרמת כוסית חגיגית לקראת פסח, העשרה מקצועית.</w:t>
            </w:r>
          </w:p>
        </w:tc>
      </w:tr>
      <w:tr w:rsidR="007A1ED8" w:rsidRPr="007A1ED8" w14:paraId="3368FAAF"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66BEBB"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אפריל</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AFCEEC"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מפגש אזורי-</w:t>
            </w:r>
            <w:r w:rsidRPr="007A1ED8">
              <w:rPr>
                <w:rFonts w:eastAsia="Times New Roman"/>
                <w:color w:val="000000"/>
                <w:sz w:val="24"/>
                <w:szCs w:val="24"/>
                <w:shd w:val="clear" w:color="auto" w:fill="FFFFFF"/>
                <w:rtl/>
              </w:rPr>
              <w:t>קידום יוזמות אזוריות.</w:t>
            </w:r>
          </w:p>
          <w:p w14:paraId="6FA1F60B"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יום המעשים הטובים (חלל) מביאים את תחום החלל לקהילה</w:t>
            </w:r>
            <w:r w:rsidRPr="007A1ED8">
              <w:rPr>
                <w:rFonts w:eastAsia="Times New Roman"/>
                <w:b/>
                <w:bCs/>
                <w:color w:val="000000"/>
                <w:sz w:val="24"/>
                <w:szCs w:val="24"/>
                <w:shd w:val="clear" w:color="auto" w:fill="FFFFFF"/>
                <w:rtl/>
              </w:rPr>
              <w:t>.</w:t>
            </w:r>
          </w:p>
        </w:tc>
      </w:tr>
      <w:tr w:rsidR="007A1ED8" w:rsidRPr="007A1ED8" w14:paraId="19AF5ED9"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65DA9F"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מאי</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80F7CE"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מפגש ארצי-</w:t>
            </w:r>
            <w:r w:rsidRPr="007A1ED8">
              <w:rPr>
                <w:rFonts w:eastAsia="Times New Roman"/>
                <w:color w:val="000000"/>
                <w:sz w:val="24"/>
                <w:szCs w:val="24"/>
                <w:shd w:val="clear" w:color="auto" w:fill="FFFFFF"/>
                <w:rtl/>
              </w:rPr>
              <w:t>הרצאה על הבר.</w:t>
            </w:r>
          </w:p>
        </w:tc>
      </w:tr>
      <w:tr w:rsidR="007A1ED8" w:rsidRPr="007A1ED8" w14:paraId="47B18DAF"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D66978"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יוני</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991B19"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מפגש אזורי</w:t>
            </w:r>
            <w:r w:rsidRPr="007A1ED8">
              <w:rPr>
                <w:rFonts w:eastAsia="Times New Roman"/>
                <w:color w:val="000000"/>
                <w:sz w:val="24"/>
                <w:szCs w:val="24"/>
                <w:shd w:val="clear" w:color="auto" w:fill="FFFFFF"/>
                <w:rtl/>
              </w:rPr>
              <w:t xml:space="preserve"> – היערכות לפעילות קיץ.</w:t>
            </w:r>
          </w:p>
        </w:tc>
      </w:tr>
      <w:tr w:rsidR="007A1ED8" w:rsidRPr="007A1ED8" w14:paraId="79DCF34B"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95594E"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יולי</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8FB9EF"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 xml:space="preserve">האקתון חלל- </w:t>
            </w:r>
            <w:r w:rsidRPr="007A1ED8">
              <w:rPr>
                <w:rFonts w:eastAsia="Times New Roman"/>
                <w:color w:val="000000"/>
                <w:sz w:val="24"/>
                <w:szCs w:val="24"/>
                <w:shd w:val="clear" w:color="auto" w:fill="FFFFFF"/>
                <w:rtl/>
              </w:rPr>
              <w:t xml:space="preserve">השתתפות באירוע האקתון חלל. 70% מהמקומות ישוריינו לחברי הקהילה. </w:t>
            </w:r>
            <w:r w:rsidRPr="007A1ED8">
              <w:rPr>
                <w:rFonts w:eastAsia="Times New Roman"/>
                <w:color w:val="000000"/>
                <w:sz w:val="24"/>
                <w:szCs w:val="24"/>
                <w:shd w:val="clear" w:color="auto" w:fill="FFFFFF"/>
                <w:rtl/>
              </w:rPr>
              <w:br/>
              <w:t xml:space="preserve">*מפגש לקידום יוזמות אזוריות ברשת של קהילות אזוריות </w:t>
            </w:r>
          </w:p>
        </w:tc>
      </w:tr>
      <w:tr w:rsidR="007A1ED8" w:rsidRPr="007A1ED8" w14:paraId="5F8AA830"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6E7803"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אוגוסט</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FED6FF"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 xml:space="preserve">קורס אסטרונומיה- </w:t>
            </w:r>
            <w:r w:rsidRPr="007A1ED8">
              <w:rPr>
                <w:rFonts w:eastAsia="Times New Roman"/>
                <w:color w:val="000000"/>
                <w:sz w:val="24"/>
                <w:szCs w:val="24"/>
                <w:shd w:val="clear" w:color="auto" w:fill="FFFFFF"/>
                <w:rtl/>
              </w:rPr>
              <w:t>סדנה של יום עד יומיים. הסמכת חברי הקהילה להדרכת תצפיות שמיים.</w:t>
            </w:r>
            <w:r w:rsidRPr="007A1ED8">
              <w:rPr>
                <w:rFonts w:eastAsia="Times New Roman"/>
                <w:b/>
                <w:bCs/>
                <w:color w:val="000000"/>
                <w:sz w:val="24"/>
                <w:szCs w:val="24"/>
                <w:shd w:val="clear" w:color="auto" w:fill="FFFFFF"/>
                <w:rtl/>
              </w:rPr>
              <w:t xml:space="preserve"> </w:t>
            </w:r>
          </w:p>
        </w:tc>
      </w:tr>
      <w:tr w:rsidR="007A1ED8" w:rsidRPr="007A1ED8" w14:paraId="766C7C5E"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631213"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ספטמבר</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B95E89" w14:textId="0662E81A"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מפגש אזורי-</w:t>
            </w:r>
            <w:r w:rsidRPr="007A1ED8">
              <w:rPr>
                <w:rFonts w:eastAsia="Times New Roman"/>
                <w:color w:val="000000"/>
                <w:sz w:val="24"/>
                <w:szCs w:val="24"/>
                <w:shd w:val="clear" w:color="auto" w:fill="FFFFFF"/>
                <w:rtl/>
              </w:rPr>
              <w:t xml:space="preserve"> ביקור </w:t>
            </w:r>
            <w:r w:rsidR="00AC3D11" w:rsidRPr="00E37FFD">
              <w:rPr>
                <w:rFonts w:ascii="David" w:eastAsia="David" w:hAnsi="David" w:cs="David"/>
                <w:color w:val="000000"/>
                <w:sz w:val="24"/>
                <w:szCs w:val="24"/>
                <w:rtl/>
              </w:rPr>
              <w:t>בחבר</w:t>
            </w:r>
            <w:r w:rsidR="00AC3D11">
              <w:rPr>
                <w:rFonts w:ascii="David" w:eastAsia="David" w:hAnsi="David" w:cs="David" w:hint="cs"/>
                <w:color w:val="000000"/>
                <w:sz w:val="24"/>
                <w:szCs w:val="24"/>
                <w:rtl/>
              </w:rPr>
              <w:t>ה העוסקת בתחום</w:t>
            </w:r>
            <w:r w:rsidR="00AC3D11" w:rsidRPr="00E37FFD">
              <w:rPr>
                <w:rFonts w:ascii="David" w:eastAsia="David" w:hAnsi="David" w:cs="David"/>
                <w:color w:val="000000"/>
                <w:sz w:val="24"/>
                <w:szCs w:val="24"/>
                <w:rtl/>
              </w:rPr>
              <w:t xml:space="preserve"> </w:t>
            </w:r>
            <w:r w:rsidR="00AC3D11">
              <w:rPr>
                <w:rFonts w:ascii="David" w:eastAsia="David" w:hAnsi="David" w:cs="David" w:hint="cs"/>
                <w:color w:val="000000"/>
                <w:sz w:val="24"/>
                <w:szCs w:val="24"/>
                <w:rtl/>
              </w:rPr>
              <w:t>ה</w:t>
            </w:r>
            <w:r w:rsidR="00AC3D11" w:rsidRPr="00E37FFD">
              <w:rPr>
                <w:rFonts w:ascii="David" w:eastAsia="David" w:hAnsi="David" w:cs="David"/>
                <w:color w:val="000000"/>
                <w:sz w:val="24"/>
                <w:szCs w:val="24"/>
                <w:rtl/>
              </w:rPr>
              <w:t>חלל</w:t>
            </w:r>
            <w:r w:rsidRPr="007A1ED8">
              <w:rPr>
                <w:rFonts w:eastAsia="Times New Roman"/>
                <w:color w:val="000000"/>
                <w:sz w:val="24"/>
                <w:szCs w:val="24"/>
                <w:shd w:val="clear" w:color="auto" w:fill="FFFFFF"/>
                <w:rtl/>
              </w:rPr>
              <w:t>.</w:t>
            </w:r>
          </w:p>
        </w:tc>
      </w:tr>
      <w:tr w:rsidR="007A1ED8" w:rsidRPr="007A1ED8" w14:paraId="171AC33C"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EC10BE"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אוקטובר</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4B26C3"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 xml:space="preserve">מפגש ארצי- </w:t>
            </w:r>
            <w:r w:rsidRPr="007A1ED8">
              <w:rPr>
                <w:rFonts w:eastAsia="Times New Roman"/>
                <w:color w:val="000000"/>
                <w:sz w:val="24"/>
                <w:szCs w:val="24"/>
                <w:shd w:val="clear" w:color="auto" w:fill="FFFFFF"/>
                <w:rtl/>
              </w:rPr>
              <w:t>שבוע החלל הבינלאומי</w:t>
            </w:r>
            <w:r w:rsidRPr="007A1ED8">
              <w:rPr>
                <w:rFonts w:eastAsia="Times New Roman"/>
                <w:b/>
                <w:bCs/>
                <w:color w:val="000000"/>
                <w:sz w:val="24"/>
                <w:szCs w:val="24"/>
                <w:shd w:val="clear" w:color="auto" w:fill="FFFFFF"/>
                <w:rtl/>
              </w:rPr>
              <w:t>.</w:t>
            </w:r>
          </w:p>
        </w:tc>
      </w:tr>
      <w:tr w:rsidR="007A1ED8" w:rsidRPr="007A1ED8" w14:paraId="107E6F51"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C097B4"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נובמבר</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88DC77"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 xml:space="preserve">מפגש אזורי – </w:t>
            </w:r>
            <w:r w:rsidRPr="007A1ED8">
              <w:rPr>
                <w:rFonts w:eastAsia="Times New Roman"/>
                <w:color w:val="000000"/>
                <w:sz w:val="24"/>
                <w:szCs w:val="24"/>
                <w:shd w:val="clear" w:color="auto" w:fill="FFFFFF"/>
                <w:rtl/>
              </w:rPr>
              <w:t>קידום יוזמות מבוססות בשנת הלימודים הנוכחית.</w:t>
            </w:r>
          </w:p>
        </w:tc>
      </w:tr>
      <w:tr w:rsidR="007A1ED8" w:rsidRPr="007A1ED8" w14:paraId="338B5C8A"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811EBC"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דצמבר</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8507DC"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מפגש ארצי-</w:t>
            </w:r>
            <w:r w:rsidRPr="007A1ED8">
              <w:rPr>
                <w:rFonts w:eastAsia="Times New Roman"/>
                <w:color w:val="000000"/>
                <w:sz w:val="24"/>
                <w:szCs w:val="24"/>
                <w:shd w:val="clear" w:color="auto" w:fill="FFFFFF"/>
                <w:rtl/>
              </w:rPr>
              <w:t>חלל בתרבות</w:t>
            </w:r>
            <w:r w:rsidRPr="007A1ED8">
              <w:rPr>
                <w:rFonts w:eastAsia="Times New Roman"/>
                <w:b/>
                <w:bCs/>
                <w:color w:val="000000"/>
                <w:sz w:val="24"/>
                <w:szCs w:val="24"/>
                <w:shd w:val="clear" w:color="auto" w:fill="FFFFFF"/>
                <w:rtl/>
              </w:rPr>
              <w:t>.</w:t>
            </w:r>
          </w:p>
        </w:tc>
      </w:tr>
      <w:tr w:rsidR="007A1ED8" w:rsidRPr="007A1ED8" w14:paraId="23DA20AF" w14:textId="77777777" w:rsidTr="00F030DB">
        <w:tc>
          <w:tcPr>
            <w:tcW w:w="16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69D6E7" w14:textId="77777777" w:rsidR="007A1ED8" w:rsidRPr="007A1ED8" w:rsidRDefault="007A1ED8" w:rsidP="007A1ED8">
            <w:pPr>
              <w:spacing w:line="240" w:lineRule="auto"/>
              <w:ind w:right="625"/>
              <w:jc w:val="center"/>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ינואר</w:t>
            </w:r>
          </w:p>
        </w:tc>
        <w:tc>
          <w:tcPr>
            <w:tcW w:w="750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661B4E" w14:textId="77777777" w:rsidR="007A1ED8" w:rsidRPr="007A1ED8" w:rsidRDefault="007A1ED8" w:rsidP="007A1ED8">
            <w:pPr>
              <w:spacing w:line="240" w:lineRule="auto"/>
              <w:ind w:right="720"/>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היערכות - אירועי שבוע החלל הישראלי</w:t>
            </w:r>
            <w:r w:rsidRPr="007A1ED8">
              <w:rPr>
                <w:rFonts w:eastAsia="Times New Roman"/>
                <w:color w:val="000000"/>
                <w:sz w:val="24"/>
                <w:szCs w:val="24"/>
                <w:shd w:val="clear" w:color="auto" w:fill="FFFFFF"/>
                <w:rtl/>
              </w:rPr>
              <w:t>.</w:t>
            </w:r>
          </w:p>
          <w:p w14:paraId="473272CD" w14:textId="77777777" w:rsidR="007A1ED8" w:rsidRPr="007A1ED8" w:rsidRDefault="007A1ED8" w:rsidP="007A1ED8">
            <w:pPr>
              <w:spacing w:line="240" w:lineRule="auto"/>
              <w:ind w:right="720"/>
              <w:jc w:val="both"/>
              <w:rPr>
                <w:rFonts w:ascii="Times New Roman" w:eastAsia="Times New Roman" w:hAnsi="Times New Roman" w:cs="Times New Roman"/>
                <w:sz w:val="24"/>
                <w:szCs w:val="24"/>
                <w:rtl/>
              </w:rPr>
            </w:pPr>
            <w:r w:rsidRPr="007A1ED8">
              <w:rPr>
                <w:rFonts w:eastAsia="Times New Roman"/>
                <w:b/>
                <w:bCs/>
                <w:color w:val="000000"/>
                <w:sz w:val="24"/>
                <w:szCs w:val="24"/>
                <w:shd w:val="clear" w:color="auto" w:fill="FFFFFF"/>
                <w:rtl/>
              </w:rPr>
              <w:t xml:space="preserve">מפגש ארצי שבוע החלל הישראלי - </w:t>
            </w:r>
            <w:r w:rsidRPr="007A1ED8">
              <w:rPr>
                <w:rFonts w:eastAsia="Times New Roman"/>
                <w:color w:val="000000"/>
                <w:sz w:val="24"/>
                <w:szCs w:val="24"/>
                <w:shd w:val="clear" w:color="auto" w:fill="FFFFFF"/>
                <w:rtl/>
              </w:rPr>
              <w:t>כנסים מקצועיים, מפגשים עם אנשי מקצוע בכירים מהארץ ובחול.</w:t>
            </w:r>
          </w:p>
          <w:p w14:paraId="756AF8DD" w14:textId="77777777" w:rsidR="007A1ED8" w:rsidRPr="007A1ED8" w:rsidRDefault="007A1ED8" w:rsidP="007A1ED8">
            <w:pPr>
              <w:spacing w:line="240" w:lineRule="auto"/>
              <w:ind w:right="720"/>
              <w:jc w:val="both"/>
              <w:rPr>
                <w:rFonts w:ascii="Times New Roman" w:eastAsia="Times New Roman" w:hAnsi="Times New Roman" w:cs="Times New Roman"/>
                <w:sz w:val="24"/>
                <w:szCs w:val="24"/>
                <w:rtl/>
              </w:rPr>
            </w:pPr>
            <w:r w:rsidRPr="007A1ED8">
              <w:rPr>
                <w:rFonts w:eastAsia="Times New Roman"/>
                <w:color w:val="000000"/>
                <w:sz w:val="24"/>
                <w:szCs w:val="24"/>
                <w:shd w:val="clear" w:color="auto" w:fill="FFFFFF"/>
                <w:rtl/>
              </w:rPr>
              <w:t xml:space="preserve">*מפגש לקידום יוזמות אזוריות ברשת של קהילות אזוריות </w:t>
            </w:r>
          </w:p>
        </w:tc>
      </w:tr>
    </w:tbl>
    <w:p w14:paraId="396EBA0D" w14:textId="67E45139" w:rsidR="001B4702" w:rsidRPr="007A1ED8" w:rsidRDefault="001B4702" w:rsidP="001B4702">
      <w:pPr>
        <w:pBdr>
          <w:top w:val="nil"/>
          <w:left w:val="nil"/>
          <w:bottom w:val="nil"/>
          <w:right w:val="nil"/>
          <w:between w:val="nil"/>
        </w:pBdr>
        <w:spacing w:after="0" w:line="240" w:lineRule="auto"/>
        <w:ind w:left="820" w:right="720"/>
        <w:jc w:val="both"/>
        <w:rPr>
          <w:rFonts w:ascii="David" w:eastAsia="David" w:hAnsi="David" w:cs="David"/>
          <w:color w:val="000000"/>
          <w:sz w:val="24"/>
          <w:szCs w:val="24"/>
        </w:rPr>
      </w:pPr>
    </w:p>
    <w:p w14:paraId="153CC9B3" w14:textId="77777777" w:rsidR="009330DD" w:rsidRPr="00E37FFD" w:rsidRDefault="009330DD">
      <w:pPr>
        <w:pBdr>
          <w:top w:val="nil"/>
          <w:left w:val="nil"/>
          <w:bottom w:val="nil"/>
          <w:right w:val="nil"/>
          <w:between w:val="nil"/>
        </w:pBdr>
        <w:spacing w:after="0" w:line="360" w:lineRule="auto"/>
        <w:ind w:right="720" w:hanging="720"/>
        <w:jc w:val="both"/>
        <w:rPr>
          <w:rFonts w:ascii="David" w:eastAsia="David" w:hAnsi="David" w:cs="David"/>
          <w:i/>
          <w:color w:val="000000"/>
          <w:sz w:val="24"/>
          <w:szCs w:val="24"/>
        </w:rPr>
      </w:pPr>
    </w:p>
    <w:p w14:paraId="41394D6B" w14:textId="77777777" w:rsidR="00C51785" w:rsidRDefault="004B2D59" w:rsidP="00C51785">
      <w:pPr>
        <w:pStyle w:val="ab"/>
        <w:numPr>
          <w:ilvl w:val="0"/>
          <w:numId w:val="30"/>
        </w:numPr>
        <w:pBdr>
          <w:top w:val="nil"/>
          <w:left w:val="nil"/>
          <w:bottom w:val="nil"/>
          <w:right w:val="nil"/>
          <w:between w:val="nil"/>
        </w:pBdr>
        <w:spacing w:after="0" w:line="360" w:lineRule="auto"/>
        <w:ind w:left="477" w:firstLine="27"/>
        <w:jc w:val="both"/>
        <w:rPr>
          <w:rFonts w:ascii="David" w:eastAsia="David" w:hAnsi="David" w:cs="David"/>
          <w:b/>
          <w:sz w:val="24"/>
          <w:szCs w:val="24"/>
          <w:u w:val="single"/>
        </w:rPr>
      </w:pPr>
      <w:r w:rsidRPr="00E37FFD">
        <w:rPr>
          <w:rFonts w:ascii="David" w:eastAsia="David" w:hAnsi="David" w:cs="David"/>
          <w:b/>
          <w:sz w:val="24"/>
          <w:szCs w:val="24"/>
          <w:u w:val="single"/>
          <w:rtl/>
        </w:rPr>
        <w:t xml:space="preserve">הערכה ומדידה לפרויקט </w:t>
      </w:r>
    </w:p>
    <w:p w14:paraId="3FC90BCA" w14:textId="77777777" w:rsidR="007A1ED8" w:rsidRDefault="007A1ED8" w:rsidP="007A1ED8">
      <w:pPr>
        <w:pBdr>
          <w:top w:val="nil"/>
          <w:left w:val="nil"/>
          <w:bottom w:val="nil"/>
          <w:right w:val="nil"/>
          <w:between w:val="nil"/>
        </w:pBdr>
        <w:spacing w:after="0" w:line="360" w:lineRule="auto"/>
        <w:ind w:left="720" w:firstLine="27"/>
        <w:jc w:val="both"/>
        <w:rPr>
          <w:rFonts w:ascii="David" w:eastAsia="David" w:hAnsi="David" w:cs="David"/>
          <w:sz w:val="24"/>
          <w:szCs w:val="24"/>
          <w:rtl/>
        </w:rPr>
      </w:pPr>
      <w:r w:rsidRPr="007A1ED8">
        <w:rPr>
          <w:rFonts w:ascii="David" w:eastAsia="David" w:hAnsi="David" w:cs="David"/>
          <w:sz w:val="24"/>
          <w:szCs w:val="24"/>
          <w:rtl/>
        </w:rPr>
        <w:t>מטרת פעולת ההערכה הינה לבחון מהי מידת האפקטיביות של התוכנית במתכונתה הנוכחית כפי שהיא נתפסת בעיני כל בעלי העניין, ובאיזה מידה היא ממלאת את מטרותיה.</w:t>
      </w:r>
    </w:p>
    <w:p w14:paraId="1FC5FC02" w14:textId="14F0DDCD" w:rsidR="009330DD" w:rsidRDefault="007A1ED8" w:rsidP="007A1ED8">
      <w:pPr>
        <w:pBdr>
          <w:top w:val="nil"/>
          <w:left w:val="nil"/>
          <w:bottom w:val="nil"/>
          <w:right w:val="nil"/>
          <w:between w:val="nil"/>
        </w:pBdr>
        <w:spacing w:after="0" w:line="360" w:lineRule="auto"/>
        <w:ind w:left="720" w:firstLine="27"/>
        <w:jc w:val="both"/>
        <w:rPr>
          <w:rFonts w:ascii="David" w:eastAsia="David" w:hAnsi="David" w:cs="David"/>
          <w:sz w:val="24"/>
          <w:szCs w:val="24"/>
          <w:rtl/>
        </w:rPr>
      </w:pPr>
      <w:r w:rsidRPr="007A1ED8">
        <w:rPr>
          <w:rFonts w:ascii="David" w:eastAsia="David" w:hAnsi="David" w:cs="David"/>
          <w:sz w:val="24"/>
          <w:szCs w:val="24"/>
          <w:rtl/>
        </w:rPr>
        <w:t>הערכה ומדידה יתבצעו בתום רבעון פעילות ויוצגו בועדת היגוי. לצורך הערכה יאספו נתונים כמותיים: מספר המשתתפים בכל מפגש, מספר היוזמות שיצאו לפועל, הערכת מספר המשתתפים באופן ישיר ועקיף בכל יוזמה, עמידה בלוחות זמנים שהוגדרו בתוכנית העבודה ויוצגו נתונים איכותיים מתוך שאלונים המועברים בתום כל פעילות שיציגו בצורה מדגמית את שביעות הרצון של חברי הקהילה</w:t>
      </w:r>
      <w:r>
        <w:rPr>
          <w:rFonts w:ascii="David" w:eastAsia="David" w:hAnsi="David" w:cs="David" w:hint="cs"/>
          <w:sz w:val="24"/>
          <w:szCs w:val="24"/>
          <w:rtl/>
        </w:rPr>
        <w:t>.</w:t>
      </w:r>
    </w:p>
    <w:p w14:paraId="7779ABCE" w14:textId="77777777" w:rsidR="007A1ED8" w:rsidRPr="007A1ED8" w:rsidRDefault="007A1ED8" w:rsidP="007A1ED8">
      <w:pPr>
        <w:pBdr>
          <w:top w:val="nil"/>
          <w:left w:val="nil"/>
          <w:bottom w:val="nil"/>
          <w:right w:val="nil"/>
          <w:between w:val="nil"/>
        </w:pBdr>
        <w:spacing w:after="0" w:line="360" w:lineRule="auto"/>
        <w:ind w:left="720" w:firstLine="27"/>
        <w:jc w:val="both"/>
        <w:rPr>
          <w:rFonts w:ascii="David" w:eastAsia="David" w:hAnsi="David" w:cs="David"/>
          <w:sz w:val="24"/>
          <w:szCs w:val="24"/>
        </w:rPr>
      </w:pPr>
    </w:p>
    <w:p w14:paraId="0533067C" w14:textId="77777777" w:rsidR="007A1ED8" w:rsidRPr="007A1ED8" w:rsidRDefault="007A1ED8" w:rsidP="007A1ED8">
      <w:pPr>
        <w:pStyle w:val="ab"/>
        <w:numPr>
          <w:ilvl w:val="0"/>
          <w:numId w:val="30"/>
        </w:numPr>
        <w:pBdr>
          <w:top w:val="nil"/>
          <w:left w:val="nil"/>
          <w:bottom w:val="nil"/>
          <w:right w:val="nil"/>
          <w:between w:val="nil"/>
        </w:pBdr>
        <w:spacing w:after="0" w:line="360" w:lineRule="auto"/>
        <w:jc w:val="both"/>
        <w:rPr>
          <w:rFonts w:ascii="David" w:eastAsia="David" w:hAnsi="David" w:cs="David"/>
          <w:b/>
          <w:sz w:val="24"/>
          <w:szCs w:val="24"/>
          <w:u w:val="single"/>
          <w:rtl/>
        </w:rPr>
      </w:pPr>
      <w:r w:rsidRPr="007A1ED8">
        <w:rPr>
          <w:rFonts w:ascii="David" w:eastAsia="David" w:hAnsi="David" w:cs="David"/>
          <w:b/>
          <w:sz w:val="24"/>
          <w:szCs w:val="24"/>
          <w:u w:val="single"/>
          <w:rtl/>
        </w:rPr>
        <w:t>עדכון סטטוס שוטף:</w:t>
      </w:r>
    </w:p>
    <w:p w14:paraId="118C81EA" w14:textId="77777777" w:rsidR="007A1ED8" w:rsidRPr="007A1ED8" w:rsidRDefault="007A1ED8" w:rsidP="007A1ED8">
      <w:pPr>
        <w:pBdr>
          <w:top w:val="nil"/>
          <w:left w:val="nil"/>
          <w:bottom w:val="nil"/>
          <w:right w:val="nil"/>
          <w:between w:val="nil"/>
        </w:pBdr>
        <w:spacing w:after="0" w:line="360" w:lineRule="auto"/>
        <w:ind w:left="360"/>
        <w:jc w:val="both"/>
        <w:rPr>
          <w:rFonts w:ascii="David" w:eastAsia="David" w:hAnsi="David" w:cs="David"/>
          <w:b/>
          <w:sz w:val="24"/>
          <w:szCs w:val="24"/>
          <w:rtl/>
        </w:rPr>
      </w:pPr>
      <w:r w:rsidRPr="007A1ED8">
        <w:rPr>
          <w:rFonts w:ascii="David" w:eastAsia="David" w:hAnsi="David" w:cs="David"/>
          <w:b/>
          <w:sz w:val="24"/>
          <w:szCs w:val="24"/>
          <w:rtl/>
        </w:rPr>
        <w:t>אחת לשבועיים לפחות יתקיים עדכון סטטוס בין מנהל הקהילה מטעם קרן רמון לנציג המשרד. במהלך הסטטוס ידונו הנושאים הבאים:</w:t>
      </w:r>
    </w:p>
    <w:p w14:paraId="5660B0B1" w14:textId="6C5DAF9F" w:rsidR="007A1ED8" w:rsidRPr="007A1ED8" w:rsidRDefault="007A1ED8" w:rsidP="007A1ED8">
      <w:pPr>
        <w:pStyle w:val="ab"/>
        <w:numPr>
          <w:ilvl w:val="0"/>
          <w:numId w:val="42"/>
        </w:numPr>
        <w:pBdr>
          <w:top w:val="nil"/>
          <w:left w:val="nil"/>
          <w:bottom w:val="nil"/>
          <w:right w:val="nil"/>
          <w:between w:val="nil"/>
        </w:pBdr>
        <w:spacing w:after="0" w:line="360" w:lineRule="auto"/>
        <w:jc w:val="both"/>
        <w:rPr>
          <w:rFonts w:ascii="David" w:eastAsia="David" w:hAnsi="David" w:cs="David"/>
          <w:b/>
          <w:sz w:val="24"/>
          <w:szCs w:val="24"/>
          <w:rtl/>
        </w:rPr>
      </w:pPr>
      <w:r w:rsidRPr="007A1ED8">
        <w:rPr>
          <w:rFonts w:ascii="David" w:eastAsia="David" w:hAnsi="David" w:cs="David"/>
          <w:b/>
          <w:sz w:val="24"/>
          <w:szCs w:val="24"/>
          <w:rtl/>
        </w:rPr>
        <w:t>המפגש הבא בתוכנית העבודה</w:t>
      </w:r>
    </w:p>
    <w:p w14:paraId="56676977" w14:textId="545FB887" w:rsidR="007A1ED8" w:rsidRPr="007A1ED8" w:rsidRDefault="007A1ED8" w:rsidP="007A1ED8">
      <w:pPr>
        <w:pStyle w:val="ab"/>
        <w:numPr>
          <w:ilvl w:val="0"/>
          <w:numId w:val="42"/>
        </w:numPr>
        <w:pBdr>
          <w:top w:val="nil"/>
          <w:left w:val="nil"/>
          <w:bottom w:val="nil"/>
          <w:right w:val="nil"/>
          <w:between w:val="nil"/>
        </w:pBdr>
        <w:spacing w:after="0" w:line="360" w:lineRule="auto"/>
        <w:jc w:val="both"/>
        <w:rPr>
          <w:rFonts w:ascii="David" w:eastAsia="David" w:hAnsi="David" w:cs="David"/>
          <w:b/>
          <w:sz w:val="24"/>
          <w:szCs w:val="24"/>
          <w:rtl/>
        </w:rPr>
      </w:pPr>
      <w:r w:rsidRPr="007A1ED8">
        <w:rPr>
          <w:rFonts w:ascii="David" w:eastAsia="David" w:hAnsi="David" w:cs="David"/>
          <w:b/>
          <w:sz w:val="24"/>
          <w:szCs w:val="24"/>
          <w:rtl/>
        </w:rPr>
        <w:t>התקדמות של כל אחד מהמנהלים האזוריים והיוזמות האזוריות</w:t>
      </w:r>
    </w:p>
    <w:p w14:paraId="5845DB09" w14:textId="54DFCE54" w:rsidR="007A1ED8" w:rsidRPr="007A1ED8" w:rsidRDefault="007A1ED8" w:rsidP="007A1ED8">
      <w:pPr>
        <w:pStyle w:val="ab"/>
        <w:numPr>
          <w:ilvl w:val="0"/>
          <w:numId w:val="42"/>
        </w:numPr>
        <w:pBdr>
          <w:top w:val="nil"/>
          <w:left w:val="nil"/>
          <w:bottom w:val="nil"/>
          <w:right w:val="nil"/>
          <w:between w:val="nil"/>
        </w:pBdr>
        <w:spacing w:after="0" w:line="360" w:lineRule="auto"/>
        <w:jc w:val="both"/>
        <w:rPr>
          <w:rFonts w:ascii="David" w:eastAsia="David" w:hAnsi="David" w:cs="David"/>
          <w:b/>
          <w:sz w:val="24"/>
          <w:szCs w:val="24"/>
          <w:rtl/>
        </w:rPr>
      </w:pPr>
      <w:r w:rsidRPr="007A1ED8">
        <w:rPr>
          <w:rFonts w:ascii="David" w:eastAsia="David" w:hAnsi="David" w:cs="David"/>
          <w:b/>
          <w:sz w:val="24"/>
          <w:szCs w:val="24"/>
          <w:rtl/>
        </w:rPr>
        <w:t xml:space="preserve">משתתפים לא פעילים </w:t>
      </w:r>
      <w:r w:rsidR="00372E45">
        <w:rPr>
          <w:rFonts w:ascii="David" w:eastAsia="David" w:hAnsi="David" w:cs="David" w:hint="cs"/>
          <w:b/>
          <w:sz w:val="24"/>
          <w:szCs w:val="24"/>
          <w:rtl/>
        </w:rPr>
        <w:t>ו</w:t>
      </w:r>
      <w:r w:rsidRPr="007A1ED8">
        <w:rPr>
          <w:rFonts w:ascii="David" w:eastAsia="David" w:hAnsi="David" w:cs="David"/>
          <w:b/>
          <w:sz w:val="24"/>
          <w:szCs w:val="24"/>
          <w:rtl/>
        </w:rPr>
        <w:t>כניסת משתתפים חדשים במידת הצורך</w:t>
      </w:r>
    </w:p>
    <w:p w14:paraId="0AF0DC30" w14:textId="4F0571D8" w:rsidR="007A1ED8" w:rsidRPr="007A1ED8" w:rsidRDefault="007A1ED8" w:rsidP="007A1ED8">
      <w:pPr>
        <w:pStyle w:val="ab"/>
        <w:numPr>
          <w:ilvl w:val="0"/>
          <w:numId w:val="42"/>
        </w:numPr>
        <w:pBdr>
          <w:top w:val="nil"/>
          <w:left w:val="nil"/>
          <w:bottom w:val="nil"/>
          <w:right w:val="nil"/>
          <w:between w:val="nil"/>
        </w:pBdr>
        <w:spacing w:after="0" w:line="360" w:lineRule="auto"/>
        <w:jc w:val="both"/>
        <w:rPr>
          <w:rFonts w:ascii="David" w:eastAsia="David" w:hAnsi="David" w:cs="David"/>
          <w:b/>
          <w:sz w:val="24"/>
          <w:szCs w:val="24"/>
          <w:rtl/>
        </w:rPr>
      </w:pPr>
      <w:r w:rsidRPr="007A1ED8">
        <w:rPr>
          <w:rFonts w:ascii="David" w:eastAsia="David" w:hAnsi="David" w:cs="David"/>
          <w:b/>
          <w:sz w:val="24"/>
          <w:szCs w:val="24"/>
          <w:rtl/>
        </w:rPr>
        <w:t>הטבות לחברי הקהילה</w:t>
      </w:r>
    </w:p>
    <w:p w14:paraId="553BD0D6" w14:textId="0CA8E2A2" w:rsidR="007A1ED8" w:rsidRPr="007A1ED8" w:rsidRDefault="007A1ED8" w:rsidP="007A1ED8">
      <w:pPr>
        <w:pStyle w:val="ab"/>
        <w:numPr>
          <w:ilvl w:val="0"/>
          <w:numId w:val="42"/>
        </w:numPr>
        <w:pBdr>
          <w:top w:val="nil"/>
          <w:left w:val="nil"/>
          <w:bottom w:val="nil"/>
          <w:right w:val="nil"/>
          <w:between w:val="nil"/>
        </w:pBdr>
        <w:spacing w:after="0" w:line="360" w:lineRule="auto"/>
        <w:jc w:val="both"/>
        <w:rPr>
          <w:rFonts w:ascii="David" w:eastAsia="David" w:hAnsi="David" w:cs="David"/>
          <w:b/>
          <w:sz w:val="24"/>
          <w:szCs w:val="24"/>
          <w:rtl/>
        </w:rPr>
      </w:pPr>
      <w:r w:rsidRPr="007A1ED8">
        <w:rPr>
          <w:rFonts w:ascii="David" w:eastAsia="David" w:hAnsi="David" w:cs="David"/>
          <w:b/>
          <w:sz w:val="24"/>
          <w:szCs w:val="24"/>
          <w:rtl/>
        </w:rPr>
        <w:t>פרסומים במדיות חברתיות</w:t>
      </w:r>
    </w:p>
    <w:p w14:paraId="38169122" w14:textId="2AE0A5A9" w:rsidR="007A1ED8" w:rsidRPr="007A1ED8" w:rsidRDefault="007A1ED8" w:rsidP="007A1ED8">
      <w:pPr>
        <w:pBdr>
          <w:top w:val="nil"/>
          <w:left w:val="nil"/>
          <w:bottom w:val="nil"/>
          <w:right w:val="nil"/>
          <w:between w:val="nil"/>
        </w:pBdr>
        <w:spacing w:after="0" w:line="360" w:lineRule="auto"/>
        <w:ind w:left="360"/>
        <w:jc w:val="both"/>
        <w:rPr>
          <w:rFonts w:ascii="David" w:hAnsi="David" w:cs="David"/>
          <w:sz w:val="24"/>
          <w:szCs w:val="24"/>
        </w:rPr>
      </w:pPr>
      <w:r w:rsidRPr="007A1ED8">
        <w:rPr>
          <w:rFonts w:ascii="David" w:eastAsia="David" w:hAnsi="David" w:cs="David" w:hint="cs"/>
          <w:b/>
          <w:sz w:val="24"/>
          <w:szCs w:val="24"/>
          <w:rtl/>
        </w:rPr>
        <w:t xml:space="preserve"> </w:t>
      </w:r>
    </w:p>
    <w:p w14:paraId="79CBD1E9" w14:textId="09590B63" w:rsidR="001B4702" w:rsidRPr="00E37FFD" w:rsidRDefault="001B4702" w:rsidP="00C51785">
      <w:pPr>
        <w:pStyle w:val="ab"/>
        <w:numPr>
          <w:ilvl w:val="0"/>
          <w:numId w:val="30"/>
        </w:numPr>
        <w:pBdr>
          <w:top w:val="nil"/>
          <w:left w:val="nil"/>
          <w:bottom w:val="nil"/>
          <w:right w:val="nil"/>
          <w:between w:val="nil"/>
        </w:pBdr>
        <w:spacing w:after="0" w:line="360" w:lineRule="auto"/>
        <w:ind w:left="477" w:firstLine="27"/>
        <w:jc w:val="both"/>
        <w:rPr>
          <w:rFonts w:ascii="David" w:hAnsi="David" w:cs="David"/>
          <w:sz w:val="24"/>
          <w:szCs w:val="24"/>
        </w:rPr>
      </w:pPr>
      <w:r w:rsidRPr="00E37FFD">
        <w:rPr>
          <w:rFonts w:ascii="David" w:eastAsia="David" w:hAnsi="David" w:cs="David"/>
          <w:b/>
          <w:sz w:val="24"/>
          <w:szCs w:val="24"/>
          <w:u w:val="single"/>
          <w:rtl/>
        </w:rPr>
        <w:t>מאפייני מיזם משותף:</w:t>
      </w:r>
    </w:p>
    <w:p w14:paraId="1B40CF75" w14:textId="5F28B084" w:rsidR="001B4702" w:rsidRPr="00E37FFD" w:rsidRDefault="001B4702" w:rsidP="00C51785">
      <w:pPr>
        <w:pStyle w:val="ac"/>
        <w:numPr>
          <w:ilvl w:val="0"/>
          <w:numId w:val="41"/>
        </w:numPr>
        <w:spacing w:line="360" w:lineRule="auto"/>
        <w:ind w:left="1107"/>
        <w:rPr>
          <w:rFonts w:ascii="David" w:eastAsiaTheme="minorHAnsi" w:hAnsi="David" w:cs="David"/>
          <w:szCs w:val="24"/>
          <w:lang w:val="en-US" w:eastAsia="en-US"/>
        </w:rPr>
      </w:pPr>
      <w:r w:rsidRPr="00E37FFD">
        <w:rPr>
          <w:rFonts w:ascii="David" w:eastAsiaTheme="minorHAnsi" w:hAnsi="David" w:cs="David"/>
          <w:b/>
          <w:bCs/>
          <w:szCs w:val="24"/>
          <w:rtl/>
          <w:lang w:val="en-US" w:eastAsia="en-US"/>
        </w:rPr>
        <w:t>המחויבות לביצוע הפעילות</w:t>
      </w:r>
      <w:r w:rsidRPr="00E37FFD">
        <w:rPr>
          <w:rFonts w:ascii="David" w:eastAsiaTheme="minorHAnsi" w:hAnsi="David" w:cs="David"/>
          <w:szCs w:val="24"/>
          <w:rtl/>
          <w:lang w:val="en-US" w:eastAsia="en-US"/>
        </w:rPr>
        <w:t xml:space="preserve"> – אין מדובר בפעילות אשר המדינה מחויבת לביצועה לפי דין, אולם מדובר בפעילות אשר מגשימה את מטרותיה של סוכנות החלל הישראלית בתחום חברה וקהילה – פיתוח תשתית חינוכית מקצועית, וביסוס מסגרות לימודים והכשרה בתחום חלל ברמה הארצי, על מנת </w:t>
      </w:r>
      <w:r w:rsidRPr="00E37FFD">
        <w:rPr>
          <w:rFonts w:ascii="David" w:hAnsi="David" w:cs="David"/>
          <w:szCs w:val="24"/>
          <w:rtl/>
        </w:rPr>
        <w:t xml:space="preserve">להרחיב את העתודה המקצועית לתעשיית החלל בישראל. לכן, סוכנות החלל </w:t>
      </w:r>
      <w:r w:rsidRPr="00E37FFD">
        <w:rPr>
          <w:rFonts w:ascii="David" w:eastAsiaTheme="minorHAnsi" w:hAnsi="David" w:cs="David"/>
          <w:szCs w:val="24"/>
          <w:rtl/>
          <w:lang w:val="en-US" w:eastAsia="en-US"/>
        </w:rPr>
        <w:t xml:space="preserve">מעוניינת מאוד בביצוע פעילות זו לצורך הגשמת מטרותיה </w:t>
      </w:r>
      <w:r w:rsidR="00D7768D" w:rsidRPr="00E37FFD">
        <w:rPr>
          <w:rFonts w:ascii="David" w:eastAsiaTheme="minorHAnsi" w:hAnsi="David" w:cs="David"/>
          <w:szCs w:val="24"/>
          <w:rtl/>
          <w:lang w:val="en-US" w:eastAsia="en-US"/>
        </w:rPr>
        <w:t>ו</w:t>
      </w:r>
      <w:r w:rsidRPr="00E37FFD">
        <w:rPr>
          <w:rFonts w:ascii="David" w:eastAsiaTheme="minorHAnsi" w:hAnsi="David" w:cs="David"/>
          <w:szCs w:val="24"/>
          <w:rtl/>
          <w:lang w:val="en-US" w:eastAsia="en-US"/>
        </w:rPr>
        <w:t>עידוד פעילות חינוכית מגוונת, בפריסה גיאוגרפית רחבה. מיזם זה מהווה חלק מפעילות סוכנות החלל הישראלית לקידום מטרות אלו.</w:t>
      </w:r>
    </w:p>
    <w:p w14:paraId="20638011" w14:textId="32A88184" w:rsidR="001B4702" w:rsidRPr="00E37FFD" w:rsidRDefault="001B4702" w:rsidP="00C51785">
      <w:pPr>
        <w:pStyle w:val="ab"/>
        <w:numPr>
          <w:ilvl w:val="0"/>
          <w:numId w:val="41"/>
        </w:numPr>
        <w:spacing w:after="0" w:line="360" w:lineRule="auto"/>
        <w:ind w:left="1107"/>
        <w:contextualSpacing w:val="0"/>
        <w:jc w:val="both"/>
        <w:rPr>
          <w:rFonts w:ascii="David" w:hAnsi="David" w:cs="David"/>
          <w:sz w:val="24"/>
          <w:szCs w:val="24"/>
        </w:rPr>
      </w:pPr>
      <w:r w:rsidRPr="00E37FFD">
        <w:rPr>
          <w:rFonts w:ascii="David" w:hAnsi="David" w:cs="David"/>
          <w:b/>
          <w:bCs/>
          <w:sz w:val="24"/>
          <w:szCs w:val="24"/>
          <w:rtl/>
        </w:rPr>
        <w:t>היוזמה לביצוע הפעילות</w:t>
      </w:r>
      <w:r w:rsidRPr="00E37FFD">
        <w:rPr>
          <w:rFonts w:ascii="David" w:hAnsi="David" w:cs="David"/>
          <w:sz w:val="24"/>
          <w:szCs w:val="24"/>
          <w:rtl/>
        </w:rPr>
        <w:t xml:space="preserve"> – היוזמה הינה של סוכנות החלל הישראלית</w:t>
      </w:r>
      <w:r w:rsidR="00D7768D" w:rsidRPr="00E37FFD">
        <w:rPr>
          <w:rFonts w:ascii="David" w:hAnsi="David" w:cs="David"/>
          <w:sz w:val="24"/>
          <w:szCs w:val="24"/>
          <w:rtl/>
        </w:rPr>
        <w:t xml:space="preserve"> במשרד המדע,</w:t>
      </w:r>
      <w:r w:rsidRPr="00E37FFD">
        <w:rPr>
          <w:rFonts w:ascii="David" w:hAnsi="David" w:cs="David"/>
          <w:sz w:val="24"/>
          <w:szCs w:val="24"/>
          <w:rtl/>
        </w:rPr>
        <w:t xml:space="preserve"> והאינטרס בביצועה הינו משותף לשני הצדדים ומקיים </w:t>
      </w:r>
      <w:r w:rsidR="00D7768D" w:rsidRPr="00E37FFD">
        <w:rPr>
          <w:rFonts w:ascii="David" w:hAnsi="David" w:cs="David"/>
          <w:sz w:val="24"/>
          <w:szCs w:val="24"/>
          <w:rtl/>
        </w:rPr>
        <w:t xml:space="preserve">הן </w:t>
      </w:r>
      <w:r w:rsidRPr="00E37FFD">
        <w:rPr>
          <w:rFonts w:ascii="David" w:hAnsi="David" w:cs="David"/>
          <w:sz w:val="24"/>
          <w:szCs w:val="24"/>
          <w:rtl/>
        </w:rPr>
        <w:t>את מטרות סוכנות החלל הישראלית ו</w:t>
      </w:r>
      <w:r w:rsidR="00D7768D" w:rsidRPr="00E37FFD">
        <w:rPr>
          <w:rFonts w:ascii="David" w:hAnsi="David" w:cs="David"/>
          <w:sz w:val="24"/>
          <w:szCs w:val="24"/>
          <w:rtl/>
        </w:rPr>
        <w:t xml:space="preserve">הן </w:t>
      </w:r>
      <w:r w:rsidRPr="00E37FFD">
        <w:rPr>
          <w:rFonts w:ascii="David" w:hAnsi="David" w:cs="David"/>
          <w:sz w:val="24"/>
          <w:szCs w:val="24"/>
          <w:rtl/>
        </w:rPr>
        <w:t xml:space="preserve">את מטרות </w:t>
      </w:r>
      <w:r w:rsidR="00D7768D" w:rsidRPr="00E37FFD">
        <w:rPr>
          <w:rFonts w:ascii="David" w:hAnsi="David" w:cs="David"/>
          <w:sz w:val="24"/>
          <w:szCs w:val="24"/>
          <w:rtl/>
        </w:rPr>
        <w:t>קרן רמון (ע"ר)</w:t>
      </w:r>
      <w:r w:rsidRPr="00E37FFD">
        <w:rPr>
          <w:rFonts w:ascii="David" w:hAnsi="David" w:cs="David"/>
          <w:sz w:val="24"/>
          <w:szCs w:val="24"/>
          <w:rtl/>
        </w:rPr>
        <w:t>.</w:t>
      </w:r>
    </w:p>
    <w:p w14:paraId="3E156146" w14:textId="66054486" w:rsidR="001B4702" w:rsidRPr="00E37FFD" w:rsidRDefault="001B4702" w:rsidP="00C51785">
      <w:pPr>
        <w:pStyle w:val="ab"/>
        <w:numPr>
          <w:ilvl w:val="0"/>
          <w:numId w:val="41"/>
        </w:numPr>
        <w:spacing w:after="0" w:line="360" w:lineRule="auto"/>
        <w:ind w:left="1107"/>
        <w:contextualSpacing w:val="0"/>
        <w:jc w:val="both"/>
        <w:rPr>
          <w:rFonts w:ascii="David" w:hAnsi="David" w:cs="David"/>
          <w:sz w:val="24"/>
          <w:szCs w:val="24"/>
          <w:rtl/>
        </w:rPr>
      </w:pPr>
      <w:r w:rsidRPr="00E37FFD">
        <w:rPr>
          <w:rFonts w:ascii="David" w:hAnsi="David" w:cs="David"/>
          <w:b/>
          <w:bCs/>
          <w:sz w:val="24"/>
          <w:szCs w:val="24"/>
          <w:rtl/>
        </w:rPr>
        <w:t>מידת המעורבות בעת ביצוע הפעילות</w:t>
      </w:r>
      <w:r w:rsidRPr="00E37FFD">
        <w:rPr>
          <w:rFonts w:ascii="David" w:hAnsi="David" w:cs="David"/>
          <w:sz w:val="24"/>
          <w:szCs w:val="24"/>
          <w:rtl/>
        </w:rPr>
        <w:t xml:space="preserve"> – סוכנות החלל הישראלית תהיה מעורבות ופעילה </w:t>
      </w:r>
      <w:r w:rsidR="00D7768D" w:rsidRPr="00E37FFD">
        <w:rPr>
          <w:rFonts w:ascii="David" w:hAnsi="David" w:cs="David"/>
          <w:sz w:val="24"/>
          <w:szCs w:val="24"/>
          <w:rtl/>
        </w:rPr>
        <w:t xml:space="preserve">באופן נרחב </w:t>
      </w:r>
      <w:r w:rsidRPr="00E37FFD">
        <w:rPr>
          <w:rFonts w:ascii="David" w:hAnsi="David" w:cs="David"/>
          <w:sz w:val="24"/>
          <w:szCs w:val="24"/>
          <w:rtl/>
        </w:rPr>
        <w:t>לכל אורך הפרויקט</w:t>
      </w:r>
      <w:r w:rsidR="00D7768D" w:rsidRPr="00E37FFD">
        <w:rPr>
          <w:rFonts w:ascii="David" w:hAnsi="David" w:cs="David"/>
          <w:sz w:val="24"/>
          <w:szCs w:val="24"/>
          <w:rtl/>
        </w:rPr>
        <w:t>. מעורבות הסוכנות תבוא לידי ביטוי בפן המקצועי, בקביעת סדר היום ותחומי התוכן בהם תעסוק הקהילה, סוג האירועים והיוזמות שיקודמו על ידי חברי הקהילה, שיתופי הפעולה שיתקיימו עם התעשיות וכן עם משרד החינוך והחיבור למערכת החינוך הפורמאלית.</w:t>
      </w:r>
    </w:p>
    <w:p w14:paraId="5120FE62" w14:textId="77777777" w:rsidR="001B4702" w:rsidRPr="00E37FFD" w:rsidRDefault="001B4702" w:rsidP="00C51785">
      <w:pPr>
        <w:pBdr>
          <w:top w:val="nil"/>
          <w:left w:val="nil"/>
          <w:bottom w:val="nil"/>
          <w:right w:val="nil"/>
          <w:between w:val="nil"/>
        </w:pBdr>
        <w:spacing w:after="0" w:line="360" w:lineRule="auto"/>
        <w:ind w:left="1107" w:hanging="720"/>
        <w:jc w:val="both"/>
        <w:rPr>
          <w:rFonts w:ascii="David" w:eastAsia="David" w:hAnsi="David" w:cs="David"/>
          <w:color w:val="000000"/>
          <w:sz w:val="24"/>
          <w:szCs w:val="24"/>
        </w:rPr>
      </w:pPr>
    </w:p>
    <w:p w14:paraId="7295EB24" w14:textId="4B4A775F" w:rsidR="00A81554" w:rsidRPr="00E37FFD" w:rsidRDefault="004B2D59" w:rsidP="00372E45">
      <w:pPr>
        <w:pStyle w:val="ab"/>
        <w:numPr>
          <w:ilvl w:val="0"/>
          <w:numId w:val="30"/>
        </w:numPr>
        <w:pBdr>
          <w:top w:val="nil"/>
          <w:left w:val="nil"/>
          <w:bottom w:val="nil"/>
          <w:right w:val="nil"/>
          <w:between w:val="nil"/>
        </w:pBdr>
        <w:spacing w:after="0" w:line="360" w:lineRule="auto"/>
        <w:ind w:left="186" w:firstLine="142"/>
        <w:jc w:val="both"/>
        <w:rPr>
          <w:rFonts w:ascii="David" w:eastAsia="David" w:hAnsi="David" w:cs="David"/>
          <w:b/>
          <w:sz w:val="24"/>
          <w:szCs w:val="24"/>
          <w:u w:val="single"/>
          <w:rtl/>
        </w:rPr>
      </w:pPr>
      <w:r w:rsidRPr="00E37FFD">
        <w:rPr>
          <w:rFonts w:ascii="David" w:eastAsia="David" w:hAnsi="David" w:cs="David"/>
          <w:b/>
          <w:sz w:val="24"/>
          <w:szCs w:val="24"/>
          <w:u w:val="single"/>
        </w:rPr>
        <w:t xml:space="preserve"> </w:t>
      </w:r>
      <w:r w:rsidR="00A81554" w:rsidRPr="00E37FFD">
        <w:rPr>
          <w:rFonts w:ascii="David" w:eastAsia="David" w:hAnsi="David" w:cs="David"/>
          <w:b/>
          <w:sz w:val="24"/>
          <w:szCs w:val="24"/>
          <w:u w:val="single"/>
          <w:rtl/>
        </w:rPr>
        <w:t>ההיקף הכספי של ההתקשרות:</w:t>
      </w:r>
    </w:p>
    <w:p w14:paraId="435A666A" w14:textId="14F16BE1" w:rsidR="00A81554" w:rsidRPr="00E37FFD" w:rsidRDefault="00A81554" w:rsidP="00A81554">
      <w:pPr>
        <w:ind w:firstLine="360"/>
        <w:rPr>
          <w:rFonts w:ascii="David" w:hAnsi="David" w:cs="David"/>
          <w:sz w:val="24"/>
          <w:szCs w:val="24"/>
          <w:rtl/>
        </w:rPr>
      </w:pPr>
      <w:r w:rsidRPr="00E37FFD">
        <w:rPr>
          <w:rFonts w:ascii="David" w:hAnsi="David" w:cs="David"/>
          <w:sz w:val="24"/>
          <w:szCs w:val="24"/>
          <w:rtl/>
        </w:rPr>
        <w:t xml:space="preserve">קרן רמון (ע"ר) תשתתף בעלות הפעלת </w:t>
      </w:r>
      <w:r w:rsidRPr="00CF42B8">
        <w:rPr>
          <w:rFonts w:ascii="David" w:hAnsi="David" w:cs="David"/>
          <w:sz w:val="24"/>
          <w:szCs w:val="24"/>
          <w:rtl/>
        </w:rPr>
        <w:t xml:space="preserve">המיזם </w:t>
      </w:r>
      <w:r w:rsidRPr="00CF42B8">
        <w:rPr>
          <w:rFonts w:ascii="David" w:hAnsi="David" w:cs="David"/>
          <w:b/>
          <w:bCs/>
          <w:sz w:val="24"/>
          <w:szCs w:val="24"/>
          <w:rtl/>
        </w:rPr>
        <w:t xml:space="preserve">בגובה של  </w:t>
      </w:r>
      <w:r w:rsidR="00191997" w:rsidRPr="00191997">
        <w:rPr>
          <w:rFonts w:ascii="David" w:hAnsi="David" w:cs="David"/>
          <w:b/>
          <w:bCs/>
          <w:sz w:val="24"/>
          <w:szCs w:val="24"/>
          <w:rtl/>
        </w:rPr>
        <w:t>264,363</w:t>
      </w:r>
      <w:r w:rsidR="00191997">
        <w:rPr>
          <w:rFonts w:ascii="David" w:hAnsi="David" w:cs="David" w:hint="cs"/>
          <w:b/>
          <w:bCs/>
          <w:sz w:val="24"/>
          <w:szCs w:val="24"/>
          <w:rtl/>
        </w:rPr>
        <w:t xml:space="preserve"> </w:t>
      </w:r>
      <w:r w:rsidRPr="00CF42B8">
        <w:rPr>
          <w:rFonts w:ascii="David" w:hAnsi="David" w:cs="David"/>
          <w:b/>
          <w:bCs/>
          <w:sz w:val="24"/>
          <w:szCs w:val="24"/>
          <w:rtl/>
        </w:rPr>
        <w:t>ש"ח</w:t>
      </w:r>
      <w:r w:rsidRPr="00E37FFD">
        <w:rPr>
          <w:rFonts w:ascii="David" w:hAnsi="David" w:cs="David"/>
          <w:b/>
          <w:bCs/>
          <w:sz w:val="24"/>
          <w:szCs w:val="24"/>
          <w:rtl/>
        </w:rPr>
        <w:t xml:space="preserve"> </w:t>
      </w:r>
      <w:r w:rsidRPr="00E37FFD">
        <w:rPr>
          <w:rFonts w:ascii="David" w:hAnsi="David" w:cs="David"/>
          <w:sz w:val="24"/>
          <w:szCs w:val="24"/>
          <w:rtl/>
        </w:rPr>
        <w:t xml:space="preserve"> </w:t>
      </w:r>
    </w:p>
    <w:p w14:paraId="61FB9E1A" w14:textId="36AD2481" w:rsidR="00A81554" w:rsidRPr="00E37FFD" w:rsidRDefault="00A81554" w:rsidP="00BC5A8C">
      <w:pPr>
        <w:ind w:firstLine="360"/>
        <w:rPr>
          <w:rFonts w:ascii="David" w:hAnsi="David" w:cs="David"/>
          <w:sz w:val="24"/>
          <w:szCs w:val="24"/>
          <w:rtl/>
        </w:rPr>
      </w:pPr>
      <w:r w:rsidRPr="00E37FFD">
        <w:rPr>
          <w:rFonts w:ascii="David" w:hAnsi="David" w:cs="David"/>
          <w:sz w:val="24"/>
          <w:szCs w:val="24"/>
          <w:rtl/>
        </w:rPr>
        <w:t>סוכנות החלל הישראלית במשרד המדע תשתתף בעלות הפעלת המיזם בגובה של</w:t>
      </w:r>
      <w:r w:rsidRPr="00E37FFD">
        <w:rPr>
          <w:rFonts w:ascii="David" w:hAnsi="David" w:cs="David"/>
          <w:b/>
          <w:bCs/>
          <w:sz w:val="24"/>
          <w:szCs w:val="24"/>
          <w:rtl/>
        </w:rPr>
        <w:t xml:space="preserve"> </w:t>
      </w:r>
      <w:r w:rsidR="00372E45">
        <w:rPr>
          <w:rFonts w:ascii="David" w:hAnsi="David" w:cs="David" w:hint="cs"/>
          <w:b/>
          <w:bCs/>
          <w:sz w:val="24"/>
          <w:szCs w:val="24"/>
          <w:rtl/>
        </w:rPr>
        <w:t>26</w:t>
      </w:r>
      <w:r w:rsidR="00191997">
        <w:rPr>
          <w:rFonts w:ascii="David" w:hAnsi="David" w:cs="David" w:hint="cs"/>
          <w:b/>
          <w:bCs/>
          <w:sz w:val="24"/>
          <w:szCs w:val="24"/>
          <w:rtl/>
        </w:rPr>
        <w:t>3</w:t>
      </w:r>
      <w:r w:rsidR="00191387">
        <w:rPr>
          <w:rFonts w:ascii="David" w:hAnsi="David" w:cs="David" w:hint="cs"/>
          <w:b/>
          <w:bCs/>
          <w:sz w:val="24"/>
          <w:szCs w:val="24"/>
          <w:rtl/>
        </w:rPr>
        <w:t xml:space="preserve">,000 </w:t>
      </w:r>
      <w:r w:rsidRPr="00E37FFD">
        <w:rPr>
          <w:rFonts w:ascii="David" w:hAnsi="David" w:cs="David"/>
          <w:b/>
          <w:bCs/>
          <w:sz w:val="24"/>
          <w:szCs w:val="24"/>
          <w:rtl/>
        </w:rPr>
        <w:t xml:space="preserve">ש"ח </w:t>
      </w:r>
      <w:r w:rsidRPr="00E37FFD">
        <w:rPr>
          <w:rFonts w:ascii="David" w:hAnsi="David" w:cs="David"/>
          <w:sz w:val="24"/>
          <w:szCs w:val="24"/>
          <w:rtl/>
        </w:rPr>
        <w:t xml:space="preserve"> </w:t>
      </w:r>
    </w:p>
    <w:p w14:paraId="229E27E1" w14:textId="311E3784" w:rsidR="00C51785" w:rsidRPr="00E37FFD" w:rsidRDefault="00A81554" w:rsidP="003F02D8">
      <w:pPr>
        <w:ind w:left="387"/>
        <w:rPr>
          <w:rFonts w:ascii="David" w:hAnsi="David" w:cs="David"/>
          <w:sz w:val="24"/>
          <w:szCs w:val="24"/>
          <w:rtl/>
        </w:rPr>
      </w:pPr>
      <w:r w:rsidRPr="00E37FFD">
        <w:rPr>
          <w:rFonts w:ascii="David" w:hAnsi="David" w:cs="David"/>
          <w:sz w:val="24"/>
          <w:szCs w:val="24"/>
          <w:rtl/>
        </w:rPr>
        <w:t xml:space="preserve">סה"כ המימון לשנה עבור הפרויקט </w:t>
      </w:r>
      <w:r w:rsidRPr="00E37FFD">
        <w:rPr>
          <w:rFonts w:ascii="David" w:hAnsi="David" w:cs="David"/>
          <w:sz w:val="24"/>
          <w:szCs w:val="24"/>
          <w:u w:val="single"/>
          <w:rtl/>
        </w:rPr>
        <w:t xml:space="preserve">מטעם שני </w:t>
      </w:r>
      <w:r w:rsidRPr="00CF42B8">
        <w:rPr>
          <w:rFonts w:ascii="David" w:hAnsi="David" w:cs="David"/>
          <w:sz w:val="24"/>
          <w:szCs w:val="24"/>
          <w:u w:val="single"/>
          <w:rtl/>
        </w:rPr>
        <w:t>הצדדים</w:t>
      </w:r>
      <w:r w:rsidRPr="00CF42B8">
        <w:rPr>
          <w:rFonts w:ascii="David" w:hAnsi="David" w:cs="David"/>
          <w:sz w:val="24"/>
          <w:szCs w:val="24"/>
          <w:rtl/>
        </w:rPr>
        <w:t>:</w:t>
      </w:r>
      <w:r w:rsidRPr="00CF42B8">
        <w:rPr>
          <w:rFonts w:ascii="David" w:hAnsi="David" w:cs="David"/>
          <w:b/>
          <w:bCs/>
          <w:sz w:val="24"/>
          <w:szCs w:val="24"/>
          <w:rtl/>
        </w:rPr>
        <w:t xml:space="preserve"> </w:t>
      </w:r>
      <w:r w:rsidR="00191997" w:rsidRPr="00191997">
        <w:rPr>
          <w:rFonts w:ascii="David" w:hAnsi="David" w:cs="David"/>
          <w:b/>
          <w:bCs/>
          <w:sz w:val="24"/>
          <w:szCs w:val="24"/>
          <w:rtl/>
        </w:rPr>
        <w:t>527,363</w:t>
      </w:r>
      <w:r w:rsidR="00191997">
        <w:rPr>
          <w:rFonts w:ascii="David" w:hAnsi="David" w:cs="David" w:hint="cs"/>
          <w:b/>
          <w:bCs/>
          <w:sz w:val="24"/>
          <w:szCs w:val="24"/>
          <w:rtl/>
        </w:rPr>
        <w:t xml:space="preserve"> </w:t>
      </w:r>
      <w:r w:rsidRPr="00CF42B8">
        <w:rPr>
          <w:rFonts w:ascii="David" w:hAnsi="David" w:cs="David"/>
          <w:b/>
          <w:bCs/>
          <w:sz w:val="24"/>
          <w:szCs w:val="24"/>
          <w:rtl/>
        </w:rPr>
        <w:t xml:space="preserve">ש"ח </w:t>
      </w:r>
      <w:r w:rsidR="0031255E" w:rsidRPr="00CF42B8">
        <w:rPr>
          <w:rFonts w:ascii="David" w:hAnsi="David" w:cs="David"/>
          <w:sz w:val="24"/>
          <w:szCs w:val="24"/>
          <w:rtl/>
        </w:rPr>
        <w:t>על</w:t>
      </w:r>
      <w:r w:rsidR="0031255E" w:rsidRPr="00E37FFD">
        <w:rPr>
          <w:rFonts w:ascii="David" w:hAnsi="David" w:cs="David"/>
          <w:sz w:val="24"/>
          <w:szCs w:val="24"/>
          <w:rtl/>
        </w:rPr>
        <w:t xml:space="preserve"> פי  הפירוט המצורף </w:t>
      </w:r>
      <w:r w:rsidR="0031255E" w:rsidRPr="00E37FFD">
        <w:rPr>
          <w:rFonts w:ascii="David" w:hAnsi="David" w:cs="David"/>
          <w:b/>
          <w:bCs/>
          <w:sz w:val="24"/>
          <w:szCs w:val="24"/>
          <w:u w:val="single"/>
          <w:rtl/>
        </w:rPr>
        <w:t xml:space="preserve">בנספח </w:t>
      </w:r>
      <w:r w:rsidR="00C96DAF">
        <w:rPr>
          <w:rFonts w:ascii="David" w:hAnsi="David" w:cs="David" w:hint="cs"/>
          <w:b/>
          <w:bCs/>
          <w:sz w:val="24"/>
          <w:szCs w:val="24"/>
          <w:u w:val="single"/>
          <w:rtl/>
        </w:rPr>
        <w:t>ב</w:t>
      </w:r>
      <w:r w:rsidR="0031255E" w:rsidRPr="00E37FFD">
        <w:rPr>
          <w:rFonts w:ascii="David" w:hAnsi="David" w:cs="David"/>
          <w:b/>
          <w:bCs/>
          <w:sz w:val="24"/>
          <w:szCs w:val="24"/>
          <w:u w:val="single"/>
          <w:rtl/>
        </w:rPr>
        <w:t>' – תקציב</w:t>
      </w:r>
      <w:r w:rsidR="0031255E" w:rsidRPr="00E37FFD">
        <w:rPr>
          <w:rFonts w:ascii="David" w:hAnsi="David" w:cs="David"/>
          <w:sz w:val="24"/>
          <w:szCs w:val="24"/>
          <w:rtl/>
        </w:rPr>
        <w:t xml:space="preserve">. </w:t>
      </w:r>
    </w:p>
    <w:p w14:paraId="0A329AC2" w14:textId="77777777" w:rsidR="00A81554" w:rsidRPr="00E37FFD" w:rsidRDefault="00A81554" w:rsidP="00C51785">
      <w:pPr>
        <w:pStyle w:val="ab"/>
        <w:numPr>
          <w:ilvl w:val="0"/>
          <w:numId w:val="30"/>
        </w:numPr>
        <w:pBdr>
          <w:top w:val="nil"/>
          <w:left w:val="nil"/>
          <w:bottom w:val="nil"/>
          <w:right w:val="nil"/>
          <w:between w:val="nil"/>
        </w:pBdr>
        <w:spacing w:after="0" w:line="360" w:lineRule="auto"/>
        <w:ind w:left="477" w:hanging="90"/>
        <w:jc w:val="both"/>
        <w:rPr>
          <w:rFonts w:ascii="David" w:eastAsia="David" w:hAnsi="David" w:cs="David"/>
          <w:b/>
          <w:sz w:val="24"/>
          <w:szCs w:val="24"/>
          <w:u w:val="single"/>
        </w:rPr>
      </w:pPr>
      <w:r w:rsidRPr="00E37FFD">
        <w:rPr>
          <w:rFonts w:ascii="David" w:eastAsia="David" w:hAnsi="David" w:cs="David"/>
          <w:b/>
          <w:sz w:val="24"/>
          <w:szCs w:val="24"/>
          <w:u w:val="single"/>
          <w:rtl/>
        </w:rPr>
        <w:t>התקנה התקציבית לביצוע ההתקשרות:</w:t>
      </w:r>
    </w:p>
    <w:p w14:paraId="728420BB" w14:textId="106D3E37" w:rsidR="00A81554" w:rsidRDefault="00A81554" w:rsidP="00BC5A8C">
      <w:pPr>
        <w:pStyle w:val="ab"/>
        <w:tabs>
          <w:tab w:val="left" w:pos="1016"/>
        </w:tabs>
        <w:ind w:left="368"/>
        <w:rPr>
          <w:rFonts w:ascii="David" w:hAnsi="David" w:cs="David"/>
          <w:sz w:val="24"/>
          <w:szCs w:val="24"/>
          <w:rtl/>
        </w:rPr>
      </w:pPr>
      <w:r w:rsidRPr="00E37FFD">
        <w:rPr>
          <w:rFonts w:ascii="David" w:hAnsi="David" w:cs="David"/>
          <w:sz w:val="24"/>
          <w:szCs w:val="24"/>
          <w:rtl/>
        </w:rPr>
        <w:t xml:space="preserve">תכנית החלל </w:t>
      </w:r>
      <w:r w:rsidR="00C51785">
        <w:rPr>
          <w:rFonts w:ascii="David" w:hAnsi="David" w:cs="David"/>
          <w:sz w:val="24"/>
          <w:szCs w:val="24"/>
          <w:rtl/>
        </w:rPr>
        <w:t>–</w:t>
      </w:r>
      <w:r w:rsidRPr="00E37FFD">
        <w:rPr>
          <w:rFonts w:ascii="David" w:hAnsi="David" w:cs="David"/>
          <w:sz w:val="24"/>
          <w:szCs w:val="24"/>
          <w:rtl/>
        </w:rPr>
        <w:t xml:space="preserve"> 19400211</w:t>
      </w:r>
    </w:p>
    <w:p w14:paraId="688C507F" w14:textId="77777777" w:rsidR="00C51785" w:rsidRPr="00E37FFD" w:rsidRDefault="00C51785" w:rsidP="00BC5A8C">
      <w:pPr>
        <w:pStyle w:val="ab"/>
        <w:tabs>
          <w:tab w:val="left" w:pos="1016"/>
        </w:tabs>
        <w:ind w:left="368"/>
        <w:rPr>
          <w:rFonts w:ascii="David" w:hAnsi="David" w:cs="David"/>
          <w:sz w:val="24"/>
          <w:szCs w:val="24"/>
        </w:rPr>
      </w:pPr>
    </w:p>
    <w:p w14:paraId="51E8894A" w14:textId="77777777" w:rsidR="00A81554" w:rsidRPr="00E37FFD" w:rsidRDefault="00A81554" w:rsidP="00C51785">
      <w:pPr>
        <w:pStyle w:val="ab"/>
        <w:numPr>
          <w:ilvl w:val="0"/>
          <w:numId w:val="30"/>
        </w:numPr>
        <w:pBdr>
          <w:top w:val="nil"/>
          <w:left w:val="nil"/>
          <w:bottom w:val="nil"/>
          <w:right w:val="nil"/>
          <w:between w:val="nil"/>
        </w:pBdr>
        <w:spacing w:after="0" w:line="360" w:lineRule="auto"/>
        <w:ind w:left="477" w:hanging="90"/>
        <w:jc w:val="both"/>
        <w:rPr>
          <w:rFonts w:ascii="David" w:eastAsia="David" w:hAnsi="David" w:cs="David"/>
          <w:b/>
          <w:sz w:val="24"/>
          <w:szCs w:val="24"/>
          <w:u w:val="single"/>
        </w:rPr>
      </w:pPr>
      <w:r w:rsidRPr="00E37FFD">
        <w:rPr>
          <w:rFonts w:ascii="David" w:eastAsia="David" w:hAnsi="David" w:cs="David"/>
          <w:b/>
          <w:sz w:val="24"/>
          <w:szCs w:val="24"/>
          <w:u w:val="single"/>
          <w:rtl/>
        </w:rPr>
        <w:t>תקופת ההתקשרות המבוקשת:</w:t>
      </w:r>
    </w:p>
    <w:p w14:paraId="33645531" w14:textId="6A67D9C9" w:rsidR="00A81554" w:rsidRDefault="0031255E" w:rsidP="00BC5A8C">
      <w:pPr>
        <w:pStyle w:val="ab"/>
        <w:ind w:left="368"/>
        <w:rPr>
          <w:rFonts w:ascii="David" w:hAnsi="David" w:cs="David"/>
          <w:sz w:val="24"/>
          <w:szCs w:val="24"/>
          <w:rtl/>
        </w:rPr>
      </w:pPr>
      <w:r w:rsidRPr="00E37FFD">
        <w:rPr>
          <w:rFonts w:ascii="David" w:hAnsi="David" w:cs="David"/>
          <w:sz w:val="24"/>
          <w:szCs w:val="24"/>
          <w:rtl/>
        </w:rPr>
        <w:t>1</w:t>
      </w:r>
      <w:r w:rsidR="00A81554" w:rsidRPr="00E37FFD">
        <w:rPr>
          <w:rFonts w:ascii="David" w:hAnsi="David" w:cs="David"/>
          <w:sz w:val="24"/>
          <w:szCs w:val="24"/>
          <w:rtl/>
        </w:rPr>
        <w:t>.</w:t>
      </w:r>
      <w:r w:rsidRPr="00E37FFD">
        <w:rPr>
          <w:rFonts w:ascii="David" w:hAnsi="David" w:cs="David"/>
          <w:sz w:val="24"/>
          <w:szCs w:val="24"/>
          <w:rtl/>
        </w:rPr>
        <w:t>12</w:t>
      </w:r>
      <w:r w:rsidR="00A81554" w:rsidRPr="00E37FFD">
        <w:rPr>
          <w:rFonts w:ascii="David" w:hAnsi="David" w:cs="David"/>
          <w:sz w:val="24"/>
          <w:szCs w:val="24"/>
          <w:rtl/>
        </w:rPr>
        <w:t>.1</w:t>
      </w:r>
      <w:r w:rsidRPr="00E37FFD">
        <w:rPr>
          <w:rFonts w:ascii="David" w:hAnsi="David" w:cs="David"/>
          <w:sz w:val="24"/>
          <w:szCs w:val="24"/>
          <w:rtl/>
        </w:rPr>
        <w:t>8</w:t>
      </w:r>
      <w:r w:rsidR="00A81554" w:rsidRPr="00E37FFD">
        <w:rPr>
          <w:rFonts w:ascii="David" w:hAnsi="David" w:cs="David"/>
          <w:sz w:val="24"/>
          <w:szCs w:val="24"/>
          <w:rtl/>
        </w:rPr>
        <w:t xml:space="preserve"> – </w:t>
      </w:r>
      <w:r w:rsidRPr="00E37FFD">
        <w:rPr>
          <w:rFonts w:ascii="David" w:hAnsi="David" w:cs="David"/>
          <w:sz w:val="24"/>
          <w:szCs w:val="24"/>
          <w:rtl/>
        </w:rPr>
        <w:t>31</w:t>
      </w:r>
      <w:r w:rsidR="00A81554" w:rsidRPr="00E37FFD">
        <w:rPr>
          <w:rFonts w:ascii="David" w:hAnsi="David" w:cs="David"/>
          <w:sz w:val="24"/>
          <w:szCs w:val="24"/>
          <w:rtl/>
        </w:rPr>
        <w:t>.</w:t>
      </w:r>
      <w:r w:rsidR="00F030DB" w:rsidRPr="00E37FFD">
        <w:rPr>
          <w:rFonts w:ascii="David" w:hAnsi="David" w:cs="David"/>
          <w:sz w:val="24"/>
          <w:szCs w:val="24"/>
          <w:rtl/>
        </w:rPr>
        <w:t>0</w:t>
      </w:r>
      <w:r w:rsidR="00F030DB">
        <w:rPr>
          <w:rFonts w:ascii="David" w:hAnsi="David" w:cs="David" w:hint="cs"/>
          <w:sz w:val="24"/>
          <w:szCs w:val="24"/>
          <w:rtl/>
        </w:rPr>
        <w:t>1</w:t>
      </w:r>
      <w:r w:rsidR="00A81554" w:rsidRPr="00E37FFD">
        <w:rPr>
          <w:rFonts w:ascii="David" w:hAnsi="David" w:cs="David"/>
          <w:sz w:val="24"/>
          <w:szCs w:val="24"/>
          <w:rtl/>
        </w:rPr>
        <w:t>.</w:t>
      </w:r>
      <w:r w:rsidRPr="00E37FFD">
        <w:rPr>
          <w:rFonts w:ascii="David" w:hAnsi="David" w:cs="David"/>
          <w:sz w:val="24"/>
          <w:szCs w:val="24"/>
          <w:rtl/>
        </w:rPr>
        <w:t>20</w:t>
      </w:r>
      <w:r w:rsidR="00A81554" w:rsidRPr="00E37FFD">
        <w:rPr>
          <w:rFonts w:ascii="David" w:hAnsi="David" w:cs="David"/>
          <w:sz w:val="24"/>
          <w:szCs w:val="24"/>
          <w:rtl/>
        </w:rPr>
        <w:t xml:space="preserve">  עם אפשרות להארכת המיזם לשתי תקופות נוספות; כל אחת בת שנה. </w:t>
      </w:r>
    </w:p>
    <w:p w14:paraId="5FCBA9FB" w14:textId="77777777" w:rsidR="00C51785" w:rsidRPr="00E37FFD" w:rsidRDefault="00C51785" w:rsidP="00BC5A8C">
      <w:pPr>
        <w:pStyle w:val="ab"/>
        <w:ind w:left="368"/>
        <w:rPr>
          <w:rFonts w:ascii="David" w:hAnsi="David" w:cs="David"/>
          <w:sz w:val="24"/>
          <w:szCs w:val="24"/>
        </w:rPr>
      </w:pPr>
    </w:p>
    <w:p w14:paraId="2B250800" w14:textId="77777777" w:rsidR="00A81554" w:rsidRPr="00E37FFD" w:rsidRDefault="00A81554" w:rsidP="00C51785">
      <w:pPr>
        <w:pStyle w:val="ab"/>
        <w:numPr>
          <w:ilvl w:val="0"/>
          <w:numId w:val="30"/>
        </w:numPr>
        <w:pBdr>
          <w:top w:val="nil"/>
          <w:left w:val="nil"/>
          <w:bottom w:val="nil"/>
          <w:right w:val="nil"/>
          <w:between w:val="nil"/>
        </w:pBdr>
        <w:spacing w:after="0" w:line="360" w:lineRule="auto"/>
        <w:ind w:left="477" w:hanging="90"/>
        <w:jc w:val="both"/>
        <w:rPr>
          <w:rFonts w:ascii="David" w:eastAsia="David" w:hAnsi="David" w:cs="David"/>
          <w:b/>
          <w:sz w:val="24"/>
          <w:szCs w:val="24"/>
          <w:u w:val="single"/>
        </w:rPr>
      </w:pPr>
      <w:r w:rsidRPr="00E37FFD">
        <w:rPr>
          <w:rFonts w:ascii="David" w:eastAsia="David" w:hAnsi="David" w:cs="David"/>
          <w:b/>
          <w:sz w:val="24"/>
          <w:szCs w:val="24"/>
          <w:u w:val="single"/>
          <w:rtl/>
        </w:rPr>
        <w:t>ההליך המבוקש לביצוע ההתקשרות:</w:t>
      </w:r>
    </w:p>
    <w:p w14:paraId="5D4E3C02" w14:textId="1EED53FF" w:rsidR="00A81554" w:rsidRDefault="00A81554" w:rsidP="00BC5A8C">
      <w:pPr>
        <w:pStyle w:val="ab"/>
        <w:ind w:left="368"/>
        <w:rPr>
          <w:rFonts w:ascii="David" w:hAnsi="David" w:cs="David"/>
          <w:sz w:val="24"/>
          <w:szCs w:val="24"/>
          <w:rtl/>
        </w:rPr>
      </w:pPr>
      <w:r w:rsidRPr="00E37FFD">
        <w:rPr>
          <w:rFonts w:ascii="David" w:hAnsi="David" w:cs="David"/>
          <w:sz w:val="24"/>
          <w:szCs w:val="24"/>
          <w:rtl/>
        </w:rPr>
        <w:t xml:space="preserve">פטור ממכרז – </w:t>
      </w:r>
      <w:r w:rsidRPr="00E37FFD">
        <w:rPr>
          <w:rFonts w:ascii="David" w:hAnsi="David" w:cs="David"/>
          <w:b/>
          <w:bCs/>
          <w:sz w:val="24"/>
          <w:szCs w:val="24"/>
          <w:rtl/>
        </w:rPr>
        <w:t>תקנה 3(30) לתקנות חובת המכרזים, תשנ"ג-1993</w:t>
      </w:r>
      <w:r w:rsidRPr="00E37FFD">
        <w:rPr>
          <w:rFonts w:ascii="David" w:hAnsi="David" w:cs="David"/>
          <w:sz w:val="24"/>
          <w:szCs w:val="24"/>
          <w:rtl/>
        </w:rPr>
        <w:t xml:space="preserve"> - התקשרות לביצוע מיזם משותף.</w:t>
      </w:r>
    </w:p>
    <w:p w14:paraId="11BC2007" w14:textId="79255D78" w:rsidR="00372E45" w:rsidRDefault="00372E45" w:rsidP="00BC5A8C">
      <w:pPr>
        <w:pStyle w:val="ab"/>
        <w:ind w:left="368"/>
        <w:rPr>
          <w:rFonts w:ascii="David" w:hAnsi="David" w:cs="David"/>
          <w:sz w:val="24"/>
          <w:szCs w:val="24"/>
          <w:rtl/>
        </w:rPr>
      </w:pPr>
    </w:p>
    <w:p w14:paraId="297FB5E3" w14:textId="0AC0956C" w:rsidR="00372E45" w:rsidRPr="00372E45" w:rsidRDefault="00372E45" w:rsidP="00372E45">
      <w:pPr>
        <w:pStyle w:val="ab"/>
        <w:numPr>
          <w:ilvl w:val="0"/>
          <w:numId w:val="30"/>
        </w:numPr>
        <w:pBdr>
          <w:top w:val="nil"/>
          <w:left w:val="nil"/>
          <w:bottom w:val="nil"/>
          <w:right w:val="nil"/>
          <w:between w:val="nil"/>
        </w:pBdr>
        <w:spacing w:after="0" w:line="360" w:lineRule="auto"/>
        <w:ind w:left="477" w:hanging="90"/>
        <w:jc w:val="both"/>
        <w:rPr>
          <w:rFonts w:ascii="David" w:hAnsi="David" w:cs="David"/>
          <w:sz w:val="24"/>
          <w:szCs w:val="24"/>
          <w:u w:val="single"/>
        </w:rPr>
      </w:pPr>
      <w:r w:rsidRPr="00372E45">
        <w:rPr>
          <w:rFonts w:ascii="David" w:hAnsi="David" w:cs="David" w:hint="cs"/>
          <w:sz w:val="24"/>
          <w:szCs w:val="24"/>
          <w:u w:val="single"/>
          <w:rtl/>
        </w:rPr>
        <w:t xml:space="preserve">התקשרויות קודמות: </w:t>
      </w:r>
    </w:p>
    <w:p w14:paraId="1930F9D3" w14:textId="2DD7C489" w:rsidR="00372E45" w:rsidRPr="00372E45" w:rsidRDefault="00372E45" w:rsidP="00372E45">
      <w:pPr>
        <w:pStyle w:val="ab"/>
        <w:pBdr>
          <w:top w:val="nil"/>
          <w:left w:val="nil"/>
          <w:bottom w:val="nil"/>
          <w:right w:val="nil"/>
          <w:between w:val="nil"/>
        </w:pBdr>
        <w:spacing w:after="0" w:line="360" w:lineRule="auto"/>
        <w:ind w:left="477"/>
        <w:jc w:val="both"/>
        <w:rPr>
          <w:rFonts w:ascii="David" w:hAnsi="David" w:cs="David"/>
          <w:sz w:val="24"/>
          <w:szCs w:val="24"/>
          <w:rtl/>
        </w:rPr>
      </w:pPr>
      <w:r>
        <w:rPr>
          <w:rFonts w:ascii="David" w:hAnsi="David" w:cs="David" w:hint="cs"/>
          <w:sz w:val="24"/>
          <w:szCs w:val="24"/>
          <w:rtl/>
        </w:rPr>
        <w:t xml:space="preserve">הסוכנות קיימה התקשרות במסגרת מיזם משותף עם קרן רמון, לצורך הקמת קהילת המחנכים בתחום חלל "הורייזון" בשנת 2017. התקציב הכולל למיזם עמד על </w:t>
      </w:r>
      <w:r w:rsidRPr="00372E45">
        <w:rPr>
          <w:rFonts w:ascii="David" w:hAnsi="David" w:cs="David"/>
          <w:sz w:val="24"/>
          <w:szCs w:val="24"/>
          <w:rtl/>
        </w:rPr>
        <w:t>571,090</w:t>
      </w:r>
      <w:r>
        <w:rPr>
          <w:rFonts w:ascii="David" w:hAnsi="David" w:cs="David" w:hint="cs"/>
          <w:sz w:val="24"/>
          <w:szCs w:val="24"/>
          <w:rtl/>
        </w:rPr>
        <w:t xml:space="preserve"> ₪, ומתוכו סוכנות החלל תקצבה 285,545 ₪ במסגרת ההתקשרו</w:t>
      </w:r>
      <w:r w:rsidR="000C414C">
        <w:rPr>
          <w:rFonts w:ascii="David" w:hAnsi="David" w:cs="David" w:hint="cs"/>
          <w:sz w:val="24"/>
          <w:szCs w:val="24"/>
          <w:rtl/>
        </w:rPr>
        <w:t>ת</w:t>
      </w:r>
      <w:r>
        <w:rPr>
          <w:rFonts w:ascii="David" w:hAnsi="David" w:cs="David" w:hint="cs"/>
          <w:sz w:val="24"/>
          <w:szCs w:val="24"/>
          <w:rtl/>
        </w:rPr>
        <w:t xml:space="preserve">. </w:t>
      </w:r>
    </w:p>
    <w:p w14:paraId="650EE01E" w14:textId="77777777" w:rsidR="00372E45" w:rsidRPr="00E37FFD" w:rsidRDefault="00372E45" w:rsidP="00BC5A8C">
      <w:pPr>
        <w:pStyle w:val="ab"/>
        <w:ind w:left="368"/>
        <w:rPr>
          <w:rFonts w:ascii="David" w:hAnsi="David" w:cs="David"/>
          <w:sz w:val="24"/>
          <w:szCs w:val="24"/>
        </w:rPr>
      </w:pPr>
    </w:p>
    <w:p w14:paraId="6C85B235" w14:textId="77777777" w:rsidR="0024341E" w:rsidRPr="00DA6DDF" w:rsidRDefault="0024341E" w:rsidP="0024341E">
      <w:pPr>
        <w:spacing w:after="120"/>
        <w:ind w:left="2880"/>
        <w:jc w:val="both"/>
        <w:rPr>
          <w:rFonts w:ascii="David" w:hAnsi="David" w:cs="David"/>
          <w:szCs w:val="24"/>
          <w:rtl/>
        </w:rPr>
      </w:pPr>
      <w:r>
        <w:rPr>
          <w:rFonts w:ascii="David" w:hAnsi="David" w:cs="David" w:hint="cs"/>
          <w:szCs w:val="24"/>
          <w:rtl/>
        </w:rPr>
        <w:t>בברכה,</w:t>
      </w:r>
    </w:p>
    <w:p w14:paraId="60129F33" w14:textId="77777777" w:rsidR="0024341E" w:rsidRPr="009A547A" w:rsidRDefault="0024341E" w:rsidP="0024341E">
      <w:pPr>
        <w:ind w:left="2880"/>
        <w:jc w:val="both"/>
        <w:rPr>
          <w:rFonts w:asciiTheme="minorHAnsi" w:hAnsiTheme="minorHAnsi" w:cs="David"/>
          <w:szCs w:val="24"/>
        </w:rPr>
      </w:pPr>
      <w:r w:rsidRPr="00DA6DDF">
        <w:rPr>
          <w:rFonts w:ascii="David" w:hAnsi="David" w:cs="David"/>
          <w:noProof/>
          <w:szCs w:val="24"/>
        </w:rPr>
        <w:drawing>
          <wp:anchor distT="0" distB="0" distL="114300" distR="114300" simplePos="0" relativeHeight="251668992" behindDoc="1" locked="0" layoutInCell="1" allowOverlap="1" wp14:anchorId="45A9F132" wp14:editId="2396E18F">
            <wp:simplePos x="0" y="0"/>
            <wp:positionH relativeFrom="column">
              <wp:posOffset>3124835</wp:posOffset>
            </wp:positionH>
            <wp:positionV relativeFrom="paragraph">
              <wp:posOffset>55245</wp:posOffset>
            </wp:positionV>
            <wp:extent cx="1318260" cy="793750"/>
            <wp:effectExtent l="0" t="0" r="0" b="6350"/>
            <wp:wrapNone/>
            <wp:docPr id="15"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18260" cy="793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A6DDF">
        <w:rPr>
          <w:rFonts w:ascii="David" w:hAnsi="David" w:cs="David"/>
          <w:szCs w:val="24"/>
          <w:rtl/>
        </w:rPr>
        <w:t>אבי בלסברגר,</w:t>
      </w:r>
    </w:p>
    <w:p w14:paraId="457262C9" w14:textId="77777777" w:rsidR="0024341E" w:rsidRPr="00DA6DDF" w:rsidRDefault="0024341E" w:rsidP="0024341E">
      <w:pPr>
        <w:ind w:left="2880"/>
        <w:jc w:val="both"/>
        <w:rPr>
          <w:rFonts w:ascii="David" w:hAnsi="David" w:cs="David"/>
          <w:szCs w:val="24"/>
        </w:rPr>
      </w:pPr>
    </w:p>
    <w:p w14:paraId="50448B24" w14:textId="77777777" w:rsidR="0024341E" w:rsidRPr="00DA6DDF" w:rsidRDefault="0024341E" w:rsidP="0024341E">
      <w:pPr>
        <w:ind w:left="2880"/>
        <w:jc w:val="both"/>
        <w:rPr>
          <w:rFonts w:ascii="David" w:hAnsi="David" w:cs="David"/>
          <w:szCs w:val="24"/>
        </w:rPr>
      </w:pPr>
    </w:p>
    <w:p w14:paraId="709AC0E9" w14:textId="77777777" w:rsidR="0024341E" w:rsidRPr="00DA6DDF" w:rsidRDefault="0024341E" w:rsidP="0024341E">
      <w:pPr>
        <w:ind w:left="2880"/>
        <w:jc w:val="right"/>
        <w:rPr>
          <w:rFonts w:ascii="David" w:hAnsi="David" w:cs="David"/>
          <w:szCs w:val="24"/>
        </w:rPr>
      </w:pPr>
    </w:p>
    <w:p w14:paraId="7BE7ACDE" w14:textId="77777777" w:rsidR="0024341E" w:rsidRPr="00DA6DDF" w:rsidRDefault="0024341E" w:rsidP="0024341E">
      <w:pPr>
        <w:ind w:left="2880"/>
        <w:jc w:val="both"/>
        <w:rPr>
          <w:rFonts w:ascii="David" w:hAnsi="David" w:cs="David"/>
          <w:szCs w:val="24"/>
          <w:rtl/>
        </w:rPr>
      </w:pPr>
    </w:p>
    <w:p w14:paraId="01DFB52B" w14:textId="77777777" w:rsidR="0024341E" w:rsidRPr="00DA6DDF" w:rsidRDefault="0024341E" w:rsidP="0024341E">
      <w:pPr>
        <w:ind w:left="2880"/>
        <w:jc w:val="both"/>
        <w:rPr>
          <w:rFonts w:ascii="David" w:hAnsi="David" w:cs="David"/>
          <w:szCs w:val="24"/>
          <w:rtl/>
        </w:rPr>
      </w:pPr>
      <w:r w:rsidRPr="00DA6DDF">
        <w:rPr>
          <w:rFonts w:ascii="David" w:hAnsi="David" w:cs="David"/>
          <w:szCs w:val="24"/>
          <w:rtl/>
        </w:rPr>
        <w:t>מנהל סוכנות החלל הישראלית</w:t>
      </w:r>
    </w:p>
    <w:p w14:paraId="7E35D11D" w14:textId="77777777" w:rsidR="0024341E" w:rsidRPr="00DA6DDF" w:rsidRDefault="0024341E" w:rsidP="0024341E">
      <w:pPr>
        <w:ind w:left="2880"/>
        <w:jc w:val="both"/>
        <w:rPr>
          <w:rFonts w:ascii="David" w:hAnsi="David" w:cs="David"/>
          <w:szCs w:val="24"/>
        </w:rPr>
      </w:pPr>
      <w:r w:rsidRPr="00DA6DDF">
        <w:rPr>
          <w:rFonts w:ascii="David" w:hAnsi="David" w:cs="David"/>
          <w:szCs w:val="24"/>
          <w:rtl/>
        </w:rPr>
        <w:t>משרד המדע והטכנולוגיה</w:t>
      </w:r>
    </w:p>
    <w:p w14:paraId="71A442F7" w14:textId="77777777" w:rsidR="0024341E" w:rsidRPr="00DA6DDF" w:rsidRDefault="0024341E" w:rsidP="0024341E">
      <w:pPr>
        <w:spacing w:after="120"/>
        <w:jc w:val="both"/>
        <w:rPr>
          <w:rFonts w:ascii="David" w:hAnsi="David" w:cs="David"/>
          <w:szCs w:val="24"/>
        </w:rPr>
      </w:pPr>
    </w:p>
    <w:p w14:paraId="6B88FA05" w14:textId="77777777" w:rsidR="00A81554" w:rsidRPr="00E37FFD" w:rsidRDefault="00A81554" w:rsidP="004F4505">
      <w:pPr>
        <w:pBdr>
          <w:top w:val="nil"/>
          <w:left w:val="nil"/>
          <w:bottom w:val="nil"/>
          <w:right w:val="nil"/>
          <w:between w:val="nil"/>
        </w:pBdr>
        <w:spacing w:after="0" w:line="360" w:lineRule="auto"/>
        <w:ind w:left="360"/>
        <w:contextualSpacing/>
        <w:jc w:val="both"/>
        <w:rPr>
          <w:rFonts w:ascii="David" w:eastAsia="David" w:hAnsi="David" w:cs="David"/>
          <w:sz w:val="24"/>
          <w:szCs w:val="24"/>
        </w:rPr>
      </w:pPr>
    </w:p>
    <w:sectPr w:rsidR="00A81554" w:rsidRPr="00E37FFD" w:rsidSect="00BC5A8C">
      <w:headerReference w:type="default" r:id="rId11"/>
      <w:footerReference w:type="default" r:id="rId12"/>
      <w:pgSz w:w="11906" w:h="16838"/>
      <w:pgMar w:top="1440" w:right="1349" w:bottom="1440" w:left="1440" w:header="708" w:footer="708" w:gutter="0"/>
      <w:pgNumType w:start="1"/>
      <w:cols w:space="720" w:equalWidth="0">
        <w:col w:w="9360"/>
      </w:cols>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D09A9F" w14:textId="77777777" w:rsidR="003B6CCB" w:rsidRDefault="003B6CCB">
      <w:pPr>
        <w:spacing w:after="0" w:line="240" w:lineRule="auto"/>
      </w:pPr>
      <w:r>
        <w:separator/>
      </w:r>
    </w:p>
  </w:endnote>
  <w:endnote w:type="continuationSeparator" w:id="0">
    <w:p w14:paraId="4AB6D318" w14:textId="77777777" w:rsidR="003B6CCB" w:rsidRDefault="003B6C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11519" w14:textId="0C313B6F" w:rsidR="00D33D06" w:rsidRDefault="00D33D06">
    <w:pPr>
      <w:pBdr>
        <w:top w:val="nil"/>
        <w:left w:val="nil"/>
        <w:bottom w:val="nil"/>
        <w:right w:val="nil"/>
        <w:between w:val="nil"/>
      </w:pBdr>
      <w:tabs>
        <w:tab w:val="center" w:pos="4153"/>
        <w:tab w:val="right" w:pos="8306"/>
      </w:tabs>
      <w:jc w:val="center"/>
      <w:rPr>
        <w:color w:val="000000"/>
      </w:rPr>
    </w:pPr>
    <w:r>
      <w:rPr>
        <w:color w:val="000000"/>
      </w:rPr>
      <w:fldChar w:fldCharType="begin"/>
    </w:r>
    <w:r>
      <w:rPr>
        <w:color w:val="000000"/>
      </w:rPr>
      <w:instrText>PAGE</w:instrText>
    </w:r>
    <w:r>
      <w:rPr>
        <w:color w:val="000000"/>
      </w:rPr>
      <w:fldChar w:fldCharType="separate"/>
    </w:r>
    <w:r w:rsidR="00F9101D">
      <w:rPr>
        <w:noProof/>
        <w:color w:val="000000"/>
        <w:rtl/>
      </w:rPr>
      <w:t>1</w:t>
    </w:r>
    <w:r>
      <w:rPr>
        <w:color w:val="000000"/>
      </w:rPr>
      <w:fldChar w:fldCharType="end"/>
    </w:r>
  </w:p>
  <w:p w14:paraId="37A343D0" w14:textId="77777777" w:rsidR="00D33D06" w:rsidRDefault="00D33D06">
    <w:pPr>
      <w:pBdr>
        <w:top w:val="nil"/>
        <w:left w:val="nil"/>
        <w:bottom w:val="nil"/>
        <w:right w:val="nil"/>
        <w:between w:val="nil"/>
      </w:pBdr>
      <w:tabs>
        <w:tab w:val="center" w:pos="4153"/>
        <w:tab w:val="right" w:pos="8306"/>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C2ADF5" w14:textId="77777777" w:rsidR="003B6CCB" w:rsidRDefault="003B6CCB">
      <w:pPr>
        <w:spacing w:after="0" w:line="240" w:lineRule="auto"/>
      </w:pPr>
      <w:r>
        <w:separator/>
      </w:r>
    </w:p>
  </w:footnote>
  <w:footnote w:type="continuationSeparator" w:id="0">
    <w:p w14:paraId="79A79596" w14:textId="77777777" w:rsidR="003B6CCB" w:rsidRDefault="003B6C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EA7685" w14:textId="77777777" w:rsidR="00D33D06" w:rsidRDefault="00D33D06" w:rsidP="00BC5A8C">
    <w:pPr>
      <w:pStyle w:val="ae"/>
      <w:ind w:right="-921"/>
      <w:jc w:val="center"/>
      <w:rPr>
        <w:sz w:val="28"/>
        <w:szCs w:val="24"/>
      </w:rPr>
    </w:pPr>
  </w:p>
  <w:tbl>
    <w:tblPr>
      <w:tblW w:w="10788" w:type="dxa"/>
      <w:tblInd w:w="-872" w:type="dxa"/>
      <w:tblLook w:val="04A0" w:firstRow="1" w:lastRow="0" w:firstColumn="1" w:lastColumn="0" w:noHBand="0" w:noVBand="1"/>
    </w:tblPr>
    <w:tblGrid>
      <w:gridCol w:w="1068"/>
      <w:gridCol w:w="902"/>
      <w:gridCol w:w="985"/>
      <w:gridCol w:w="985"/>
      <w:gridCol w:w="985"/>
      <w:gridCol w:w="1972"/>
      <w:gridCol w:w="986"/>
      <w:gridCol w:w="986"/>
      <w:gridCol w:w="1919"/>
    </w:tblGrid>
    <w:tr w:rsidR="00D33D06" w14:paraId="2CD37CE4" w14:textId="77777777" w:rsidTr="00D33D06">
      <w:tc>
        <w:tcPr>
          <w:tcW w:w="1068" w:type="dxa"/>
          <w:vMerge w:val="restart"/>
          <w:shd w:val="clear" w:color="auto" w:fill="auto"/>
        </w:tcPr>
        <w:p w14:paraId="4CD1BEBB" w14:textId="77777777" w:rsidR="00D33D06" w:rsidRPr="00FD75E1" w:rsidRDefault="00D33D06" w:rsidP="00BC5A8C">
          <w:pPr>
            <w:pStyle w:val="ae"/>
            <w:ind w:right="-921"/>
            <w:rPr>
              <w:sz w:val="28"/>
              <w:szCs w:val="24"/>
              <w:rtl/>
            </w:rPr>
          </w:pPr>
          <w:r>
            <w:rPr>
              <w:noProof/>
              <w:sz w:val="28"/>
              <w:szCs w:val="24"/>
            </w:rPr>
            <w:drawing>
              <wp:inline distT="0" distB="0" distL="0" distR="0" wp14:anchorId="2EA7B6E0" wp14:editId="731F7E0C">
                <wp:extent cx="523875" cy="657225"/>
                <wp:effectExtent l="0" t="0" r="9525" b="9525"/>
                <wp:docPr id="31" name="Picture 20" descr="סמל מדינת ישראל"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258EF3C9" w14:textId="77777777" w:rsidR="00D33D06" w:rsidRPr="00084F08" w:rsidRDefault="00D33D06" w:rsidP="00BC5A8C">
          <w:pPr>
            <w:jc w:val="right"/>
            <w:rPr>
              <w:rFonts w:cs="David"/>
              <w:b/>
              <w:bCs/>
              <w:szCs w:val="24"/>
              <w:rtl/>
            </w:rPr>
          </w:pPr>
          <w:r>
            <w:rPr>
              <w:rFonts w:cs="Narkisim"/>
              <w:b/>
              <w:bCs/>
              <w:szCs w:val="24"/>
            </w:rPr>
            <w:t>MINISTRY OF SCIENCE &amp;</w:t>
          </w:r>
          <w:r w:rsidRPr="00084F08">
            <w:rPr>
              <w:rFonts w:cs="Narkisim"/>
              <w:b/>
              <w:bCs/>
              <w:szCs w:val="24"/>
            </w:rPr>
            <w:t xml:space="preserve"> TECHNOLOGY </w:t>
          </w:r>
        </w:p>
      </w:tc>
      <w:tc>
        <w:tcPr>
          <w:tcW w:w="3891" w:type="dxa"/>
          <w:gridSpan w:val="3"/>
          <w:shd w:val="clear" w:color="auto" w:fill="auto"/>
          <w:vAlign w:val="center"/>
        </w:tcPr>
        <w:p w14:paraId="782B366A" w14:textId="77777777" w:rsidR="00D33D06" w:rsidRPr="00084F08" w:rsidRDefault="00D33D06" w:rsidP="00BC5A8C">
          <w:pPr>
            <w:pStyle w:val="1"/>
            <w:rPr>
              <w:rFonts w:ascii="Arial" w:hAnsi="Arial"/>
              <w:w w:val="85"/>
              <w:sz w:val="28"/>
              <w:szCs w:val="28"/>
            </w:rPr>
          </w:pPr>
          <w:r>
            <w:rPr>
              <w:rFonts w:cs="Narkisim"/>
              <w:sz w:val="28"/>
              <w:szCs w:val="28"/>
              <w:rtl/>
            </w:rPr>
            <w:t>משרד המדע</w:t>
          </w:r>
          <w:r w:rsidRPr="00084F08">
            <w:rPr>
              <w:rFonts w:cs="Narkisim"/>
              <w:sz w:val="28"/>
              <w:szCs w:val="28"/>
              <w:rtl/>
            </w:rPr>
            <w:t xml:space="preserve"> </w:t>
          </w:r>
          <w:r>
            <w:rPr>
              <w:rFonts w:cs="Narkisim" w:hint="cs"/>
              <w:sz w:val="28"/>
              <w:szCs w:val="28"/>
              <w:rtl/>
            </w:rPr>
            <w:t>וה</w:t>
          </w:r>
          <w:r w:rsidRPr="00084F08">
            <w:rPr>
              <w:rFonts w:cs="Narkisim"/>
              <w:sz w:val="28"/>
              <w:szCs w:val="28"/>
              <w:rtl/>
            </w:rPr>
            <w:t>טכנולוגיה</w:t>
          </w:r>
        </w:p>
      </w:tc>
    </w:tr>
    <w:tr w:rsidR="00D33D06" w14:paraId="68AAF4D0" w14:textId="77777777" w:rsidTr="00D33D06">
      <w:tc>
        <w:tcPr>
          <w:tcW w:w="1068" w:type="dxa"/>
          <w:vMerge/>
          <w:shd w:val="clear" w:color="auto" w:fill="auto"/>
          <w:vAlign w:val="center"/>
        </w:tcPr>
        <w:p w14:paraId="486AFE62" w14:textId="77777777" w:rsidR="00D33D06" w:rsidRPr="00FD75E1" w:rsidRDefault="00D33D06" w:rsidP="00BC5A8C">
          <w:pPr>
            <w:pStyle w:val="ae"/>
            <w:ind w:right="-921"/>
            <w:jc w:val="center"/>
            <w:rPr>
              <w:sz w:val="28"/>
              <w:szCs w:val="24"/>
            </w:rPr>
          </w:pPr>
        </w:p>
      </w:tc>
      <w:tc>
        <w:tcPr>
          <w:tcW w:w="9720" w:type="dxa"/>
          <w:gridSpan w:val="8"/>
          <w:shd w:val="clear" w:color="auto" w:fill="auto"/>
          <w:vAlign w:val="center"/>
        </w:tcPr>
        <w:p w14:paraId="4BADE159" w14:textId="77777777" w:rsidR="00D33D06" w:rsidRPr="00FD75E1" w:rsidRDefault="00D33D06" w:rsidP="00BC5A8C">
          <w:pPr>
            <w:rPr>
              <w:sz w:val="28"/>
              <w:szCs w:val="24"/>
            </w:rPr>
          </w:pPr>
          <w:r>
            <w:rPr>
              <w:noProof/>
            </w:rPr>
            <mc:AlternateContent>
              <mc:Choice Requires="wps">
                <w:drawing>
                  <wp:anchor distT="4294967295" distB="4294967295" distL="114300" distR="114300" simplePos="0" relativeHeight="251656704" behindDoc="0" locked="0" layoutInCell="1" allowOverlap="1" wp14:anchorId="1A3387ED" wp14:editId="45F2426C">
                    <wp:simplePos x="0" y="0"/>
                    <wp:positionH relativeFrom="column">
                      <wp:posOffset>-63500</wp:posOffset>
                    </wp:positionH>
                    <wp:positionV relativeFrom="paragraph">
                      <wp:posOffset>100329</wp:posOffset>
                    </wp:positionV>
                    <wp:extent cx="6114415" cy="0"/>
                    <wp:effectExtent l="0" t="0" r="19685" b="19050"/>
                    <wp:wrapNone/>
                    <wp:docPr id="14" name="Straight Connector 21" descr="קו מפריד" title="קו מפריד"/>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1144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57544E1" id="Straight Connector 21" o:spid="_x0000_s1026" alt="כותרת: קו מפריד - תיאור: קו מפריד" style="position:absolute;left:0;text-align:left;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pt,7.9pt" to="476.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" strokecolor="windowText" strokeweight="1pt">
                    <o:lock v:ext="edit" shapetype="f"/>
                  </v:line>
                </w:pict>
              </mc:Fallback>
            </mc:AlternateContent>
          </w:r>
        </w:p>
      </w:tc>
    </w:tr>
    <w:tr w:rsidR="00D33D06" w14:paraId="6DB43475" w14:textId="77777777" w:rsidTr="00D33D06">
      <w:tc>
        <w:tcPr>
          <w:tcW w:w="1068" w:type="dxa"/>
          <w:vMerge/>
          <w:shd w:val="clear" w:color="auto" w:fill="auto"/>
          <w:vAlign w:val="center"/>
        </w:tcPr>
        <w:p w14:paraId="017EB578" w14:textId="77777777" w:rsidR="00D33D06" w:rsidRPr="00FD75E1" w:rsidRDefault="00D33D06" w:rsidP="00BC5A8C">
          <w:pPr>
            <w:pStyle w:val="ae"/>
            <w:ind w:right="-921"/>
            <w:jc w:val="center"/>
            <w:rPr>
              <w:sz w:val="28"/>
              <w:szCs w:val="24"/>
            </w:rPr>
          </w:pPr>
        </w:p>
      </w:tc>
      <w:tc>
        <w:tcPr>
          <w:tcW w:w="2872" w:type="dxa"/>
          <w:gridSpan w:val="3"/>
          <w:shd w:val="clear" w:color="auto" w:fill="auto"/>
          <w:vAlign w:val="center"/>
        </w:tcPr>
        <w:p w14:paraId="75047144" w14:textId="77777777" w:rsidR="00D33D06" w:rsidRPr="00084F08" w:rsidRDefault="00D33D06" w:rsidP="00BC5A8C">
          <w:pPr>
            <w:jc w:val="right"/>
            <w:rPr>
              <w:rFonts w:cs="Arial"/>
              <w:b/>
              <w:bCs/>
              <w:szCs w:val="24"/>
              <w:rtl/>
            </w:rPr>
          </w:pPr>
          <w:r w:rsidRPr="00084F08">
            <w:rPr>
              <w:rFonts w:cs="Narkisim"/>
              <w:b/>
              <w:bCs/>
              <w:szCs w:val="24"/>
            </w:rPr>
            <w:t>ISRAEL SPACE AGENCY</w:t>
          </w:r>
        </w:p>
      </w:tc>
      <w:tc>
        <w:tcPr>
          <w:tcW w:w="985" w:type="dxa"/>
          <w:shd w:val="clear" w:color="auto" w:fill="auto"/>
          <w:vAlign w:val="center"/>
        </w:tcPr>
        <w:p w14:paraId="467A3225" w14:textId="77777777" w:rsidR="00D33D06" w:rsidRPr="00FD75E1" w:rsidRDefault="00D33D06" w:rsidP="00BC5A8C">
          <w:pPr>
            <w:pStyle w:val="ae"/>
            <w:ind w:right="-921"/>
            <w:jc w:val="center"/>
            <w:rPr>
              <w:sz w:val="28"/>
              <w:szCs w:val="24"/>
            </w:rPr>
          </w:pPr>
        </w:p>
      </w:tc>
      <w:tc>
        <w:tcPr>
          <w:tcW w:w="1972" w:type="dxa"/>
          <w:vMerge w:val="restart"/>
          <w:shd w:val="clear" w:color="auto" w:fill="auto"/>
          <w:vAlign w:val="center"/>
        </w:tcPr>
        <w:p w14:paraId="58E27ECC" w14:textId="77777777" w:rsidR="00D33D06" w:rsidRPr="00FD75E1" w:rsidRDefault="00D33D06" w:rsidP="00BC5A8C">
          <w:pPr>
            <w:pStyle w:val="ae"/>
            <w:ind w:right="-921"/>
            <w:rPr>
              <w:sz w:val="28"/>
              <w:szCs w:val="24"/>
              <w:rtl/>
            </w:rPr>
          </w:pPr>
          <w:r>
            <w:rPr>
              <w:noProof/>
            </w:rPr>
            <w:drawing>
              <wp:anchor distT="0" distB="0" distL="114300" distR="114300" simplePos="0" relativeHeight="251659776" behindDoc="1" locked="0" layoutInCell="1" allowOverlap="1" wp14:anchorId="79EB1354" wp14:editId="4A518583">
                <wp:simplePos x="0" y="0"/>
                <wp:positionH relativeFrom="column">
                  <wp:posOffset>635</wp:posOffset>
                </wp:positionH>
                <wp:positionV relativeFrom="paragraph">
                  <wp:posOffset>26035</wp:posOffset>
                </wp:positionV>
                <wp:extent cx="914400" cy="547370"/>
                <wp:effectExtent l="0" t="0" r="0" b="5080"/>
                <wp:wrapNone/>
                <wp:docPr id="32" name="תמונה 32" descr="תיאור: logo card isa" title="סמל סל&quot;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891" w:type="dxa"/>
          <w:gridSpan w:val="3"/>
          <w:shd w:val="clear" w:color="auto" w:fill="auto"/>
          <w:vAlign w:val="center"/>
        </w:tcPr>
        <w:p w14:paraId="04272B49" w14:textId="77777777" w:rsidR="00D33D06" w:rsidRPr="00084F08" w:rsidRDefault="00D33D06" w:rsidP="00BC5A8C">
          <w:pPr>
            <w:rPr>
              <w:sz w:val="28"/>
              <w:szCs w:val="28"/>
            </w:rPr>
          </w:pPr>
          <w:r w:rsidRPr="00084F08">
            <w:rPr>
              <w:rFonts w:cs="Narkisim" w:hint="cs"/>
              <w:b/>
              <w:bCs/>
              <w:sz w:val="28"/>
              <w:szCs w:val="28"/>
              <w:rtl/>
            </w:rPr>
            <w:t xml:space="preserve">סוכנות החלל הישראלית    </w:t>
          </w:r>
          <w:r w:rsidRPr="00084F08">
            <w:rPr>
              <w:rFonts w:cs="Narkisim"/>
              <w:b/>
              <w:bCs/>
              <w:sz w:val="28"/>
              <w:szCs w:val="28"/>
            </w:rPr>
            <w:t xml:space="preserve">   </w:t>
          </w:r>
        </w:p>
      </w:tc>
    </w:tr>
    <w:tr w:rsidR="00D33D06" w14:paraId="7466CD99" w14:textId="77777777" w:rsidTr="00D33D06">
      <w:tc>
        <w:tcPr>
          <w:tcW w:w="1068" w:type="dxa"/>
          <w:vMerge/>
          <w:shd w:val="clear" w:color="auto" w:fill="auto"/>
          <w:vAlign w:val="center"/>
        </w:tcPr>
        <w:p w14:paraId="354D5B66" w14:textId="77777777" w:rsidR="00D33D06" w:rsidRPr="00FD75E1" w:rsidRDefault="00D33D06" w:rsidP="00BC5A8C">
          <w:pPr>
            <w:pStyle w:val="ae"/>
            <w:ind w:right="-921"/>
            <w:jc w:val="center"/>
            <w:rPr>
              <w:sz w:val="28"/>
              <w:szCs w:val="24"/>
            </w:rPr>
          </w:pPr>
        </w:p>
      </w:tc>
      <w:tc>
        <w:tcPr>
          <w:tcW w:w="902" w:type="dxa"/>
          <w:shd w:val="clear" w:color="auto" w:fill="auto"/>
          <w:vAlign w:val="center"/>
        </w:tcPr>
        <w:p w14:paraId="73B82B4C" w14:textId="77777777" w:rsidR="00D33D06" w:rsidRPr="00FD75E1" w:rsidRDefault="00D33D06" w:rsidP="00BC5A8C">
          <w:pPr>
            <w:pStyle w:val="ae"/>
            <w:ind w:right="-921"/>
            <w:jc w:val="center"/>
            <w:rPr>
              <w:sz w:val="28"/>
              <w:szCs w:val="24"/>
            </w:rPr>
          </w:pPr>
        </w:p>
      </w:tc>
      <w:tc>
        <w:tcPr>
          <w:tcW w:w="985" w:type="dxa"/>
          <w:shd w:val="clear" w:color="auto" w:fill="auto"/>
          <w:vAlign w:val="center"/>
        </w:tcPr>
        <w:p w14:paraId="7B61FB3E" w14:textId="77777777" w:rsidR="00D33D06" w:rsidRPr="00FD75E1" w:rsidRDefault="00D33D06" w:rsidP="00BC5A8C">
          <w:pPr>
            <w:pStyle w:val="ae"/>
            <w:ind w:right="-921"/>
            <w:jc w:val="center"/>
            <w:rPr>
              <w:sz w:val="28"/>
              <w:szCs w:val="24"/>
            </w:rPr>
          </w:pPr>
        </w:p>
      </w:tc>
      <w:tc>
        <w:tcPr>
          <w:tcW w:w="985" w:type="dxa"/>
          <w:shd w:val="clear" w:color="auto" w:fill="auto"/>
          <w:vAlign w:val="center"/>
        </w:tcPr>
        <w:p w14:paraId="78F06471" w14:textId="77777777" w:rsidR="00D33D06" w:rsidRPr="00FD75E1" w:rsidRDefault="00D33D06" w:rsidP="00BC5A8C">
          <w:pPr>
            <w:pStyle w:val="ae"/>
            <w:ind w:right="-921"/>
            <w:jc w:val="center"/>
            <w:rPr>
              <w:sz w:val="28"/>
              <w:szCs w:val="24"/>
            </w:rPr>
          </w:pPr>
        </w:p>
      </w:tc>
      <w:tc>
        <w:tcPr>
          <w:tcW w:w="985" w:type="dxa"/>
          <w:shd w:val="clear" w:color="auto" w:fill="auto"/>
          <w:vAlign w:val="center"/>
        </w:tcPr>
        <w:p w14:paraId="394A4B0C" w14:textId="77777777" w:rsidR="00D33D06" w:rsidRPr="00FD75E1" w:rsidRDefault="00D33D06" w:rsidP="00BC5A8C">
          <w:pPr>
            <w:pStyle w:val="ae"/>
            <w:ind w:right="-921"/>
            <w:jc w:val="center"/>
            <w:rPr>
              <w:sz w:val="28"/>
              <w:szCs w:val="24"/>
            </w:rPr>
          </w:pPr>
        </w:p>
      </w:tc>
      <w:tc>
        <w:tcPr>
          <w:tcW w:w="1972" w:type="dxa"/>
          <w:vMerge/>
          <w:shd w:val="clear" w:color="auto" w:fill="auto"/>
          <w:vAlign w:val="center"/>
        </w:tcPr>
        <w:p w14:paraId="722DD8E8" w14:textId="77777777" w:rsidR="00D33D06" w:rsidRPr="00FD75E1" w:rsidRDefault="00D33D06" w:rsidP="00BC5A8C">
          <w:pPr>
            <w:pStyle w:val="ae"/>
            <w:ind w:right="-921"/>
            <w:jc w:val="center"/>
            <w:rPr>
              <w:sz w:val="28"/>
              <w:szCs w:val="24"/>
            </w:rPr>
          </w:pPr>
        </w:p>
      </w:tc>
      <w:tc>
        <w:tcPr>
          <w:tcW w:w="986" w:type="dxa"/>
          <w:shd w:val="clear" w:color="auto" w:fill="auto"/>
          <w:vAlign w:val="center"/>
        </w:tcPr>
        <w:p w14:paraId="63E73C68" w14:textId="77777777" w:rsidR="00D33D06" w:rsidRPr="00FD75E1" w:rsidRDefault="00D33D06" w:rsidP="00BC5A8C">
          <w:pPr>
            <w:pStyle w:val="ae"/>
            <w:ind w:right="-921"/>
            <w:jc w:val="center"/>
            <w:rPr>
              <w:sz w:val="28"/>
              <w:szCs w:val="24"/>
            </w:rPr>
          </w:pPr>
        </w:p>
      </w:tc>
      <w:tc>
        <w:tcPr>
          <w:tcW w:w="986" w:type="dxa"/>
          <w:shd w:val="clear" w:color="auto" w:fill="auto"/>
          <w:vAlign w:val="center"/>
        </w:tcPr>
        <w:p w14:paraId="39055300" w14:textId="77777777" w:rsidR="00D33D06" w:rsidRPr="00FD75E1" w:rsidRDefault="00D33D06" w:rsidP="00BC5A8C">
          <w:pPr>
            <w:pStyle w:val="ae"/>
            <w:ind w:right="-921"/>
            <w:jc w:val="center"/>
            <w:rPr>
              <w:sz w:val="28"/>
              <w:szCs w:val="24"/>
            </w:rPr>
          </w:pPr>
        </w:p>
      </w:tc>
      <w:tc>
        <w:tcPr>
          <w:tcW w:w="1919" w:type="dxa"/>
          <w:shd w:val="clear" w:color="auto" w:fill="auto"/>
          <w:vAlign w:val="center"/>
        </w:tcPr>
        <w:p w14:paraId="1C4DEC16" w14:textId="77777777" w:rsidR="00D33D06" w:rsidRPr="00FD75E1" w:rsidRDefault="00D33D06" w:rsidP="00BC5A8C">
          <w:pPr>
            <w:pStyle w:val="ae"/>
            <w:ind w:right="-921"/>
            <w:jc w:val="center"/>
            <w:rPr>
              <w:sz w:val="28"/>
              <w:szCs w:val="24"/>
            </w:rPr>
          </w:pPr>
        </w:p>
      </w:tc>
    </w:tr>
    <w:tr w:rsidR="00D33D06" w14:paraId="4483518B" w14:textId="77777777" w:rsidTr="00D33D06">
      <w:tc>
        <w:tcPr>
          <w:tcW w:w="1068" w:type="dxa"/>
          <w:shd w:val="clear" w:color="auto" w:fill="auto"/>
          <w:vAlign w:val="center"/>
        </w:tcPr>
        <w:p w14:paraId="26EA5CF8" w14:textId="77777777" w:rsidR="00D33D06" w:rsidRPr="00FD75E1" w:rsidRDefault="00D33D06" w:rsidP="00BC5A8C">
          <w:pPr>
            <w:pStyle w:val="ae"/>
            <w:ind w:right="-921"/>
            <w:jc w:val="center"/>
            <w:rPr>
              <w:sz w:val="28"/>
              <w:szCs w:val="24"/>
            </w:rPr>
          </w:pPr>
        </w:p>
      </w:tc>
      <w:tc>
        <w:tcPr>
          <w:tcW w:w="902" w:type="dxa"/>
          <w:shd w:val="clear" w:color="auto" w:fill="auto"/>
          <w:vAlign w:val="center"/>
        </w:tcPr>
        <w:p w14:paraId="07FD6FA3" w14:textId="77777777" w:rsidR="00D33D06" w:rsidRPr="00FD75E1" w:rsidRDefault="00D33D06" w:rsidP="00BC5A8C">
          <w:pPr>
            <w:pStyle w:val="ae"/>
            <w:ind w:right="-921"/>
            <w:jc w:val="center"/>
            <w:rPr>
              <w:sz w:val="28"/>
              <w:szCs w:val="24"/>
            </w:rPr>
          </w:pPr>
        </w:p>
      </w:tc>
      <w:tc>
        <w:tcPr>
          <w:tcW w:w="985" w:type="dxa"/>
          <w:shd w:val="clear" w:color="auto" w:fill="auto"/>
          <w:vAlign w:val="center"/>
        </w:tcPr>
        <w:p w14:paraId="20B07604" w14:textId="77777777" w:rsidR="00D33D06" w:rsidRPr="00FD75E1" w:rsidRDefault="00D33D06" w:rsidP="00BC5A8C">
          <w:pPr>
            <w:pStyle w:val="ae"/>
            <w:ind w:right="-921"/>
            <w:jc w:val="center"/>
            <w:rPr>
              <w:sz w:val="28"/>
              <w:szCs w:val="24"/>
            </w:rPr>
          </w:pPr>
        </w:p>
      </w:tc>
      <w:tc>
        <w:tcPr>
          <w:tcW w:w="985" w:type="dxa"/>
          <w:shd w:val="clear" w:color="auto" w:fill="auto"/>
          <w:vAlign w:val="center"/>
        </w:tcPr>
        <w:p w14:paraId="2CAC3AF7" w14:textId="77777777" w:rsidR="00D33D06" w:rsidRPr="00FD75E1" w:rsidRDefault="00D33D06" w:rsidP="00BC5A8C">
          <w:pPr>
            <w:pStyle w:val="ae"/>
            <w:ind w:right="-921"/>
            <w:jc w:val="center"/>
            <w:rPr>
              <w:sz w:val="28"/>
              <w:szCs w:val="24"/>
            </w:rPr>
          </w:pPr>
        </w:p>
      </w:tc>
      <w:tc>
        <w:tcPr>
          <w:tcW w:w="985" w:type="dxa"/>
          <w:shd w:val="clear" w:color="auto" w:fill="auto"/>
          <w:vAlign w:val="center"/>
        </w:tcPr>
        <w:p w14:paraId="665EE274" w14:textId="77777777" w:rsidR="00D33D06" w:rsidRPr="00FD75E1" w:rsidRDefault="00D33D06" w:rsidP="00BC5A8C">
          <w:pPr>
            <w:pStyle w:val="ae"/>
            <w:ind w:right="-921"/>
            <w:jc w:val="center"/>
            <w:rPr>
              <w:sz w:val="28"/>
              <w:szCs w:val="24"/>
            </w:rPr>
          </w:pPr>
        </w:p>
      </w:tc>
      <w:tc>
        <w:tcPr>
          <w:tcW w:w="1972" w:type="dxa"/>
          <w:vMerge/>
          <w:shd w:val="clear" w:color="auto" w:fill="auto"/>
          <w:vAlign w:val="center"/>
        </w:tcPr>
        <w:p w14:paraId="61227C57" w14:textId="77777777" w:rsidR="00D33D06" w:rsidRPr="00FD75E1" w:rsidRDefault="00D33D06" w:rsidP="00BC5A8C">
          <w:pPr>
            <w:pStyle w:val="ae"/>
            <w:ind w:right="-921"/>
            <w:jc w:val="center"/>
            <w:rPr>
              <w:sz w:val="28"/>
              <w:szCs w:val="24"/>
            </w:rPr>
          </w:pPr>
        </w:p>
      </w:tc>
      <w:tc>
        <w:tcPr>
          <w:tcW w:w="986" w:type="dxa"/>
          <w:shd w:val="clear" w:color="auto" w:fill="auto"/>
          <w:vAlign w:val="center"/>
        </w:tcPr>
        <w:p w14:paraId="03090DA5" w14:textId="77777777" w:rsidR="00D33D06" w:rsidRPr="00FD75E1" w:rsidRDefault="00D33D06" w:rsidP="00BC5A8C">
          <w:pPr>
            <w:pStyle w:val="ae"/>
            <w:ind w:right="-921"/>
            <w:jc w:val="center"/>
            <w:rPr>
              <w:sz w:val="28"/>
              <w:szCs w:val="24"/>
            </w:rPr>
          </w:pPr>
        </w:p>
      </w:tc>
      <w:tc>
        <w:tcPr>
          <w:tcW w:w="986" w:type="dxa"/>
          <w:shd w:val="clear" w:color="auto" w:fill="auto"/>
          <w:vAlign w:val="center"/>
        </w:tcPr>
        <w:p w14:paraId="0D5D25F9" w14:textId="77777777" w:rsidR="00D33D06" w:rsidRPr="00FD75E1" w:rsidRDefault="00D33D06" w:rsidP="00BC5A8C">
          <w:pPr>
            <w:pStyle w:val="ae"/>
            <w:ind w:right="-921"/>
            <w:jc w:val="center"/>
            <w:rPr>
              <w:sz w:val="28"/>
              <w:szCs w:val="24"/>
            </w:rPr>
          </w:pPr>
        </w:p>
      </w:tc>
      <w:tc>
        <w:tcPr>
          <w:tcW w:w="1919" w:type="dxa"/>
          <w:shd w:val="clear" w:color="auto" w:fill="auto"/>
          <w:vAlign w:val="center"/>
        </w:tcPr>
        <w:p w14:paraId="49866952" w14:textId="77777777" w:rsidR="00D33D06" w:rsidRPr="00FD75E1" w:rsidRDefault="00D33D06" w:rsidP="00BC5A8C">
          <w:pPr>
            <w:pStyle w:val="ae"/>
            <w:ind w:right="-921"/>
            <w:jc w:val="center"/>
            <w:rPr>
              <w:sz w:val="28"/>
              <w:szCs w:val="24"/>
            </w:rPr>
          </w:pPr>
        </w:p>
      </w:tc>
    </w:tr>
  </w:tbl>
  <w:p w14:paraId="7CDC2AC4" w14:textId="77777777" w:rsidR="00D33D06" w:rsidRDefault="00D33D06" w:rsidP="00BC5A8C">
    <w:pPr>
      <w:pStyle w:val="ae"/>
      <w:rPr>
        <w:rFonts w:cs="David"/>
        <w:szCs w:val="16"/>
        <w:rtl/>
      </w:rPr>
    </w:pPr>
    <w:r>
      <w:rPr>
        <w:rFonts w:cs="David"/>
        <w:sz w:val="28"/>
      </w:rPr>
      <w:t xml:space="preserve">     </w:t>
    </w:r>
  </w:p>
  <w:p w14:paraId="2561A946" w14:textId="77777777" w:rsidR="00D33D06" w:rsidRDefault="00D33D06" w:rsidP="00BC5A8C">
    <w:pPr>
      <w:pStyle w:val="ae"/>
      <w:rPr>
        <w:rFonts w:cs="David"/>
        <w:sz w:val="28"/>
      </w:rPr>
    </w:pPr>
    <w:r>
      <w:rPr>
        <w:rFonts w:cs="David" w:hint="cs"/>
        <w:sz w:val="28"/>
        <w:szCs w:val="24"/>
        <w:rtl/>
      </w:rPr>
      <w:t xml:space="preserve">    </w:t>
    </w:r>
    <w:r>
      <w:rPr>
        <w:sz w:val="28"/>
        <w:szCs w:val="24"/>
        <w:rtl/>
      </w:rPr>
      <w:t xml:space="preserve"> </w:t>
    </w:r>
    <w:r>
      <w:rPr>
        <w:sz w:val="28"/>
        <w:szCs w:val="24"/>
      </w:rPr>
      <w:t xml:space="preserve">          </w:t>
    </w:r>
    <w:r>
      <w:rPr>
        <w:rFonts w:cs="David"/>
        <w:sz w:val="28"/>
      </w:rPr>
      <w:t xml:space="preserve">                                                     </w:t>
    </w:r>
  </w:p>
  <w:p w14:paraId="3E66BA17" w14:textId="77777777" w:rsidR="00D33D06" w:rsidRPr="00BC5A8C" w:rsidRDefault="00D33D06" w:rsidP="00BC5A8C">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E3A86"/>
    <w:multiLevelType w:val="multilevel"/>
    <w:tmpl w:val="C060B67E"/>
    <w:lvl w:ilvl="0">
      <w:start w:val="10"/>
      <w:numFmt w:val="decimal"/>
      <w:lvlText w:val="%1"/>
      <w:lvlJc w:val="left"/>
      <w:pPr>
        <w:ind w:left="460" w:hanging="460"/>
      </w:pPr>
      <w:rPr>
        <w:rFonts w:hint="default"/>
      </w:rPr>
    </w:lvl>
    <w:lvl w:ilvl="1">
      <w:start w:val="1"/>
      <w:numFmt w:val="decimal"/>
      <w:lvlText w:val="%1.%2"/>
      <w:lvlJc w:val="left"/>
      <w:pPr>
        <w:ind w:left="820" w:hanging="4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2F52408"/>
    <w:multiLevelType w:val="multilevel"/>
    <w:tmpl w:val="141E3DFE"/>
    <w:lvl w:ilvl="0">
      <w:start w:val="1"/>
      <w:numFmt w:val="bullet"/>
      <w:lvlText w:val="-"/>
      <w:lvlJc w:val="left"/>
      <w:pPr>
        <w:ind w:left="720" w:hanging="360"/>
      </w:pPr>
      <w:rPr>
        <w:rFonts w:ascii="David" w:eastAsia="David" w:hAnsi="David" w:cs="David"/>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CC50F00"/>
    <w:multiLevelType w:val="hybridMultilevel"/>
    <w:tmpl w:val="8DB4A6E0"/>
    <w:lvl w:ilvl="0" w:tplc="B4FE2396">
      <w:start w:val="1"/>
      <w:numFmt w:val="hebrew1"/>
      <w:lvlText w:val="%1."/>
      <w:lvlJc w:val="left"/>
      <w:pPr>
        <w:ind w:left="1737" w:hanging="360"/>
      </w:pPr>
      <w:rPr>
        <w:rFonts w:hint="default"/>
      </w:rPr>
    </w:lvl>
    <w:lvl w:ilvl="1" w:tplc="04090019">
      <w:start w:val="1"/>
      <w:numFmt w:val="lowerLetter"/>
      <w:lvlText w:val="%2."/>
      <w:lvlJc w:val="left"/>
      <w:pPr>
        <w:ind w:left="2457" w:hanging="360"/>
      </w:pPr>
    </w:lvl>
    <w:lvl w:ilvl="2" w:tplc="0409001B" w:tentative="1">
      <w:start w:val="1"/>
      <w:numFmt w:val="lowerRoman"/>
      <w:lvlText w:val="%3."/>
      <w:lvlJc w:val="right"/>
      <w:pPr>
        <w:ind w:left="3177" w:hanging="180"/>
      </w:pPr>
    </w:lvl>
    <w:lvl w:ilvl="3" w:tplc="0409000F" w:tentative="1">
      <w:start w:val="1"/>
      <w:numFmt w:val="decimal"/>
      <w:lvlText w:val="%4."/>
      <w:lvlJc w:val="left"/>
      <w:pPr>
        <w:ind w:left="3897" w:hanging="360"/>
      </w:pPr>
    </w:lvl>
    <w:lvl w:ilvl="4" w:tplc="04090019" w:tentative="1">
      <w:start w:val="1"/>
      <w:numFmt w:val="lowerLetter"/>
      <w:lvlText w:val="%5."/>
      <w:lvlJc w:val="left"/>
      <w:pPr>
        <w:ind w:left="4617" w:hanging="360"/>
      </w:pPr>
    </w:lvl>
    <w:lvl w:ilvl="5" w:tplc="0409001B" w:tentative="1">
      <w:start w:val="1"/>
      <w:numFmt w:val="lowerRoman"/>
      <w:lvlText w:val="%6."/>
      <w:lvlJc w:val="right"/>
      <w:pPr>
        <w:ind w:left="5337" w:hanging="180"/>
      </w:pPr>
    </w:lvl>
    <w:lvl w:ilvl="6" w:tplc="0409000F" w:tentative="1">
      <w:start w:val="1"/>
      <w:numFmt w:val="decimal"/>
      <w:lvlText w:val="%7."/>
      <w:lvlJc w:val="left"/>
      <w:pPr>
        <w:ind w:left="6057" w:hanging="360"/>
      </w:pPr>
    </w:lvl>
    <w:lvl w:ilvl="7" w:tplc="04090019" w:tentative="1">
      <w:start w:val="1"/>
      <w:numFmt w:val="lowerLetter"/>
      <w:lvlText w:val="%8."/>
      <w:lvlJc w:val="left"/>
      <w:pPr>
        <w:ind w:left="6777" w:hanging="360"/>
      </w:pPr>
    </w:lvl>
    <w:lvl w:ilvl="8" w:tplc="0409001B" w:tentative="1">
      <w:start w:val="1"/>
      <w:numFmt w:val="lowerRoman"/>
      <w:lvlText w:val="%9."/>
      <w:lvlJc w:val="right"/>
      <w:pPr>
        <w:ind w:left="7497" w:hanging="180"/>
      </w:pPr>
    </w:lvl>
  </w:abstractNum>
  <w:abstractNum w:abstractNumId="3" w15:restartNumberingAfterBreak="0">
    <w:nsid w:val="0D837C50"/>
    <w:multiLevelType w:val="multilevel"/>
    <w:tmpl w:val="68A62E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F1A0899"/>
    <w:multiLevelType w:val="multilevel"/>
    <w:tmpl w:val="2894F9D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15:restartNumberingAfterBreak="0">
    <w:nsid w:val="13DB64FB"/>
    <w:multiLevelType w:val="multilevel"/>
    <w:tmpl w:val="0409001F"/>
    <w:lvl w:ilvl="0">
      <w:start w:val="1"/>
      <w:numFmt w:val="decimal"/>
      <w:lvlText w:val="%1."/>
      <w:lvlJc w:val="left"/>
      <w:pPr>
        <w:ind w:left="1467" w:hanging="360"/>
      </w:pPr>
    </w:lvl>
    <w:lvl w:ilvl="1">
      <w:start w:val="1"/>
      <w:numFmt w:val="decimal"/>
      <w:lvlText w:val="%1.%2."/>
      <w:lvlJc w:val="left"/>
      <w:pPr>
        <w:ind w:left="1899" w:hanging="432"/>
      </w:pPr>
    </w:lvl>
    <w:lvl w:ilvl="2">
      <w:start w:val="1"/>
      <w:numFmt w:val="decimal"/>
      <w:lvlText w:val="%1.%2.%3."/>
      <w:lvlJc w:val="left"/>
      <w:pPr>
        <w:ind w:left="2331" w:hanging="504"/>
      </w:pPr>
    </w:lvl>
    <w:lvl w:ilvl="3">
      <w:start w:val="1"/>
      <w:numFmt w:val="decimal"/>
      <w:lvlText w:val="%1.%2.%3.%4."/>
      <w:lvlJc w:val="left"/>
      <w:pPr>
        <w:ind w:left="2835" w:hanging="648"/>
      </w:pPr>
    </w:lvl>
    <w:lvl w:ilvl="4">
      <w:start w:val="1"/>
      <w:numFmt w:val="decimal"/>
      <w:lvlText w:val="%1.%2.%3.%4.%5."/>
      <w:lvlJc w:val="left"/>
      <w:pPr>
        <w:ind w:left="3339" w:hanging="792"/>
      </w:pPr>
    </w:lvl>
    <w:lvl w:ilvl="5">
      <w:start w:val="1"/>
      <w:numFmt w:val="decimal"/>
      <w:lvlText w:val="%1.%2.%3.%4.%5.%6."/>
      <w:lvlJc w:val="left"/>
      <w:pPr>
        <w:ind w:left="3843" w:hanging="936"/>
      </w:pPr>
    </w:lvl>
    <w:lvl w:ilvl="6">
      <w:start w:val="1"/>
      <w:numFmt w:val="decimal"/>
      <w:lvlText w:val="%1.%2.%3.%4.%5.%6.%7."/>
      <w:lvlJc w:val="left"/>
      <w:pPr>
        <w:ind w:left="4347" w:hanging="1080"/>
      </w:pPr>
    </w:lvl>
    <w:lvl w:ilvl="7">
      <w:start w:val="1"/>
      <w:numFmt w:val="decimal"/>
      <w:lvlText w:val="%1.%2.%3.%4.%5.%6.%7.%8."/>
      <w:lvlJc w:val="left"/>
      <w:pPr>
        <w:ind w:left="4851" w:hanging="1224"/>
      </w:pPr>
    </w:lvl>
    <w:lvl w:ilvl="8">
      <w:start w:val="1"/>
      <w:numFmt w:val="decimal"/>
      <w:lvlText w:val="%1.%2.%3.%4.%5.%6.%7.%8.%9."/>
      <w:lvlJc w:val="left"/>
      <w:pPr>
        <w:ind w:left="5427" w:hanging="1440"/>
      </w:pPr>
    </w:lvl>
  </w:abstractNum>
  <w:abstractNum w:abstractNumId="6" w15:restartNumberingAfterBreak="0">
    <w:nsid w:val="165A398B"/>
    <w:multiLevelType w:val="hybridMultilevel"/>
    <w:tmpl w:val="033EB008"/>
    <w:lvl w:ilvl="0" w:tplc="7870C4CA">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7" w15:restartNumberingAfterBreak="0">
    <w:nsid w:val="179D22E7"/>
    <w:multiLevelType w:val="multilevel"/>
    <w:tmpl w:val="724689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81338FC"/>
    <w:multiLevelType w:val="multilevel"/>
    <w:tmpl w:val="AA38D4DC"/>
    <w:lvl w:ilvl="0">
      <w:start w:val="1"/>
      <w:numFmt w:val="bullet"/>
      <w:lvlText w:val=""/>
      <w:lvlJc w:val="left"/>
      <w:pPr>
        <w:ind w:left="1080" w:hanging="360"/>
      </w:pPr>
      <w:rPr>
        <w:rFonts w:ascii="Wingdings" w:hAnsi="Wingdings" w:hint="default"/>
        <w:b w:val="0"/>
        <w:sz w:val="24"/>
        <w:szCs w:val="24"/>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 w15:restartNumberingAfterBreak="0">
    <w:nsid w:val="18692E34"/>
    <w:multiLevelType w:val="multilevel"/>
    <w:tmpl w:val="8F9841F0"/>
    <w:lvl w:ilvl="0">
      <w:start w:val="1"/>
      <w:numFmt w:val="upperRoman"/>
      <w:lvlText w:val="%1."/>
      <w:lvlJc w:val="righ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19FA3E16"/>
    <w:multiLevelType w:val="hybridMultilevel"/>
    <w:tmpl w:val="4E02FC42"/>
    <w:lvl w:ilvl="0" w:tplc="27F2C5D2">
      <w:start w:val="1"/>
      <w:numFmt w:val="hebrew1"/>
      <w:lvlText w:val="%1."/>
      <w:lvlJc w:val="left"/>
      <w:pPr>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2B7E76"/>
    <w:multiLevelType w:val="multilevel"/>
    <w:tmpl w:val="AEF200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decimal"/>
      <w:lvlText w:val="%8."/>
      <w:lvlJc w:val="left"/>
      <w:pPr>
        <w:ind w:left="2880" w:hanging="360"/>
      </w:pPr>
      <w:rPr>
        <w:rFonts w:ascii="Calibri" w:eastAsia="Calibri" w:hAnsi="Calibri" w:cs="Calibri"/>
      </w:rPr>
    </w:lvl>
    <w:lvl w:ilvl="8">
      <w:start w:val="1"/>
      <w:numFmt w:val="hebrew1"/>
      <w:lvlText w:val="%9."/>
      <w:lvlJc w:val="left"/>
      <w:pPr>
        <w:ind w:left="3240" w:hanging="360"/>
      </w:pPr>
      <w:rPr>
        <w:rFonts w:hint="default"/>
      </w:rPr>
    </w:lvl>
  </w:abstractNum>
  <w:abstractNum w:abstractNumId="12" w15:restartNumberingAfterBreak="0">
    <w:nsid w:val="293B079E"/>
    <w:multiLevelType w:val="multilevel"/>
    <w:tmpl w:val="CDB2DA66"/>
    <w:lvl w:ilvl="0">
      <w:start w:val="1"/>
      <w:numFmt w:val="decimal"/>
      <w:lvlText w:val="%1"/>
      <w:lvlJc w:val="left"/>
      <w:pPr>
        <w:ind w:left="360" w:hanging="360"/>
      </w:pPr>
      <w:rPr>
        <w:rFonts w:hint="default"/>
      </w:rPr>
    </w:lvl>
    <w:lvl w:ilvl="1">
      <w:start w:val="1"/>
      <w:numFmt w:val="decimal"/>
      <w:lvlText w:val="%1.%2"/>
      <w:lvlJc w:val="left"/>
      <w:pPr>
        <w:ind w:left="1827" w:hanging="360"/>
      </w:pPr>
      <w:rPr>
        <w:rFonts w:hint="default"/>
      </w:rPr>
    </w:lvl>
    <w:lvl w:ilvl="2">
      <w:start w:val="1"/>
      <w:numFmt w:val="decimal"/>
      <w:lvlText w:val="%1.%2.%3"/>
      <w:lvlJc w:val="left"/>
      <w:pPr>
        <w:ind w:left="3654" w:hanging="720"/>
      </w:pPr>
      <w:rPr>
        <w:rFonts w:hint="default"/>
      </w:rPr>
    </w:lvl>
    <w:lvl w:ilvl="3">
      <w:start w:val="1"/>
      <w:numFmt w:val="decimal"/>
      <w:lvlText w:val="%1.%2.%3.%4"/>
      <w:lvlJc w:val="left"/>
      <w:pPr>
        <w:ind w:left="5121" w:hanging="720"/>
      </w:pPr>
      <w:rPr>
        <w:rFonts w:hint="default"/>
      </w:rPr>
    </w:lvl>
    <w:lvl w:ilvl="4">
      <w:start w:val="1"/>
      <w:numFmt w:val="decimal"/>
      <w:lvlText w:val="%1.%2.%3.%4.%5"/>
      <w:lvlJc w:val="left"/>
      <w:pPr>
        <w:ind w:left="6948" w:hanging="1080"/>
      </w:pPr>
      <w:rPr>
        <w:rFonts w:hint="default"/>
      </w:rPr>
    </w:lvl>
    <w:lvl w:ilvl="5">
      <w:start w:val="1"/>
      <w:numFmt w:val="decimal"/>
      <w:lvlText w:val="%1.%2.%3.%4.%5.%6"/>
      <w:lvlJc w:val="left"/>
      <w:pPr>
        <w:ind w:left="8415" w:hanging="1080"/>
      </w:pPr>
      <w:rPr>
        <w:rFonts w:hint="default"/>
      </w:rPr>
    </w:lvl>
    <w:lvl w:ilvl="6">
      <w:start w:val="1"/>
      <w:numFmt w:val="decimal"/>
      <w:lvlText w:val="%1.%2.%3.%4.%5.%6.%7"/>
      <w:lvlJc w:val="left"/>
      <w:pPr>
        <w:ind w:left="9882" w:hanging="1080"/>
      </w:pPr>
      <w:rPr>
        <w:rFonts w:hint="default"/>
      </w:rPr>
    </w:lvl>
    <w:lvl w:ilvl="7">
      <w:start w:val="1"/>
      <w:numFmt w:val="decimal"/>
      <w:lvlText w:val="%1.%2.%3.%4.%5.%6.%7.%8"/>
      <w:lvlJc w:val="left"/>
      <w:pPr>
        <w:ind w:left="11709" w:hanging="1440"/>
      </w:pPr>
      <w:rPr>
        <w:rFonts w:hint="default"/>
      </w:rPr>
    </w:lvl>
    <w:lvl w:ilvl="8">
      <w:start w:val="1"/>
      <w:numFmt w:val="decimal"/>
      <w:lvlText w:val="%1.%2.%3.%4.%5.%6.%7.%8.%9"/>
      <w:lvlJc w:val="left"/>
      <w:pPr>
        <w:ind w:left="13176" w:hanging="1440"/>
      </w:pPr>
      <w:rPr>
        <w:rFonts w:hint="default"/>
      </w:rPr>
    </w:lvl>
  </w:abstractNum>
  <w:abstractNum w:abstractNumId="13" w15:restartNumberingAfterBreak="0">
    <w:nsid w:val="2E5A6A3C"/>
    <w:multiLevelType w:val="multilevel"/>
    <w:tmpl w:val="F92A54C4"/>
    <w:lvl w:ilvl="0">
      <w:start w:val="5"/>
      <w:numFmt w:val="decimal"/>
      <w:lvlText w:val="%1"/>
      <w:lvlJc w:val="left"/>
      <w:pPr>
        <w:ind w:left="360" w:hanging="360"/>
      </w:pPr>
      <w:rPr>
        <w:rFonts w:eastAsia="Calibri" w:hint="default"/>
        <w:u w:val="none"/>
      </w:rPr>
    </w:lvl>
    <w:lvl w:ilvl="1">
      <w:start w:val="1"/>
      <w:numFmt w:val="decimal"/>
      <w:lvlText w:val="%1.%2"/>
      <w:lvlJc w:val="left"/>
      <w:pPr>
        <w:ind w:left="1080" w:hanging="360"/>
      </w:pPr>
      <w:rPr>
        <w:rFonts w:eastAsia="Calibri" w:hint="default"/>
        <w:u w:val="none"/>
      </w:rPr>
    </w:lvl>
    <w:lvl w:ilvl="2">
      <w:start w:val="1"/>
      <w:numFmt w:val="decimal"/>
      <w:lvlText w:val="%1.%2.%3"/>
      <w:lvlJc w:val="left"/>
      <w:pPr>
        <w:ind w:left="2160" w:hanging="720"/>
      </w:pPr>
      <w:rPr>
        <w:rFonts w:eastAsia="Calibri" w:hint="default"/>
        <w:b w:val="0"/>
        <w:bCs w:val="0"/>
        <w:u w:val="none"/>
      </w:rPr>
    </w:lvl>
    <w:lvl w:ilvl="3">
      <w:start w:val="1"/>
      <w:numFmt w:val="decimal"/>
      <w:lvlText w:val="%1.%2.%3.%4"/>
      <w:lvlJc w:val="left"/>
      <w:pPr>
        <w:ind w:left="2880" w:hanging="720"/>
      </w:pPr>
      <w:rPr>
        <w:rFonts w:eastAsia="Calibri" w:hint="default"/>
        <w:u w:val="none"/>
      </w:rPr>
    </w:lvl>
    <w:lvl w:ilvl="4">
      <w:start w:val="1"/>
      <w:numFmt w:val="decimal"/>
      <w:lvlText w:val="%1.%2.%3.%4.%5"/>
      <w:lvlJc w:val="left"/>
      <w:pPr>
        <w:ind w:left="3960" w:hanging="1080"/>
      </w:pPr>
      <w:rPr>
        <w:rFonts w:eastAsia="Calibri" w:hint="default"/>
        <w:u w:val="none"/>
      </w:rPr>
    </w:lvl>
    <w:lvl w:ilvl="5">
      <w:start w:val="1"/>
      <w:numFmt w:val="decimal"/>
      <w:lvlText w:val="%1.%2.%3.%4.%5.%6"/>
      <w:lvlJc w:val="left"/>
      <w:pPr>
        <w:ind w:left="4680" w:hanging="1080"/>
      </w:pPr>
      <w:rPr>
        <w:rFonts w:eastAsia="Calibri" w:hint="default"/>
        <w:u w:val="none"/>
      </w:rPr>
    </w:lvl>
    <w:lvl w:ilvl="6">
      <w:start w:val="1"/>
      <w:numFmt w:val="decimal"/>
      <w:lvlText w:val="%1.%2.%3.%4.%5.%6.%7"/>
      <w:lvlJc w:val="left"/>
      <w:pPr>
        <w:ind w:left="5760" w:hanging="1440"/>
      </w:pPr>
      <w:rPr>
        <w:rFonts w:eastAsia="Calibri" w:hint="default"/>
        <w:u w:val="none"/>
      </w:rPr>
    </w:lvl>
    <w:lvl w:ilvl="7">
      <w:start w:val="1"/>
      <w:numFmt w:val="decimal"/>
      <w:lvlText w:val="%1.%2.%3.%4.%5.%6.%7.%8"/>
      <w:lvlJc w:val="left"/>
      <w:pPr>
        <w:ind w:left="6480" w:hanging="1440"/>
      </w:pPr>
      <w:rPr>
        <w:rFonts w:eastAsia="Calibri" w:hint="default"/>
        <w:u w:val="none"/>
      </w:rPr>
    </w:lvl>
    <w:lvl w:ilvl="8">
      <w:start w:val="1"/>
      <w:numFmt w:val="decimal"/>
      <w:lvlText w:val="%1.%2.%3.%4.%5.%6.%7.%8.%9"/>
      <w:lvlJc w:val="left"/>
      <w:pPr>
        <w:ind w:left="7200" w:hanging="1440"/>
      </w:pPr>
      <w:rPr>
        <w:rFonts w:eastAsia="Calibri" w:hint="default"/>
        <w:u w:val="none"/>
      </w:rPr>
    </w:lvl>
  </w:abstractNum>
  <w:abstractNum w:abstractNumId="14" w15:restartNumberingAfterBreak="0">
    <w:nsid w:val="312B79FC"/>
    <w:multiLevelType w:val="multilevel"/>
    <w:tmpl w:val="33EC2F14"/>
    <w:lvl w:ilvl="0">
      <w:start w:val="1"/>
      <w:numFmt w:val="decimal"/>
      <w:lvlText w:val="%1."/>
      <w:lvlJc w:val="left"/>
      <w:pPr>
        <w:ind w:left="1440" w:hanging="360"/>
      </w:pPr>
      <w:rPr>
        <w:rFonts w:ascii="Calibri" w:eastAsia="Calibri" w:hAnsi="Calibri" w:cs="Calibri"/>
        <w:sz w:val="24"/>
        <w:szCs w:val="24"/>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5" w15:restartNumberingAfterBreak="0">
    <w:nsid w:val="34E44F99"/>
    <w:multiLevelType w:val="multilevel"/>
    <w:tmpl w:val="BCD260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90D55E2"/>
    <w:multiLevelType w:val="multilevel"/>
    <w:tmpl w:val="2232607A"/>
    <w:lvl w:ilvl="0">
      <w:start w:val="5"/>
      <w:numFmt w:val="decimal"/>
      <w:lvlText w:val="%1"/>
      <w:lvlJc w:val="left"/>
      <w:pPr>
        <w:ind w:left="360" w:hanging="360"/>
      </w:pPr>
      <w:rPr>
        <w:rFonts w:eastAsia="Calibri" w:hint="default"/>
        <w:u w:val="none"/>
      </w:rPr>
    </w:lvl>
    <w:lvl w:ilvl="1">
      <w:start w:val="1"/>
      <w:numFmt w:val="decimal"/>
      <w:lvlText w:val="%1.%2"/>
      <w:lvlJc w:val="left"/>
      <w:pPr>
        <w:ind w:left="1080" w:hanging="360"/>
      </w:pPr>
      <w:rPr>
        <w:rFonts w:eastAsia="Calibri" w:hint="default"/>
        <w:u w:val="none"/>
      </w:rPr>
    </w:lvl>
    <w:lvl w:ilvl="2">
      <w:start w:val="1"/>
      <w:numFmt w:val="hebrew1"/>
      <w:lvlText w:val="%3."/>
      <w:lvlJc w:val="left"/>
      <w:pPr>
        <w:ind w:left="2160" w:hanging="720"/>
      </w:pPr>
      <w:rPr>
        <w:rFonts w:hint="default"/>
        <w:u w:val="none"/>
      </w:rPr>
    </w:lvl>
    <w:lvl w:ilvl="3">
      <w:start w:val="1"/>
      <w:numFmt w:val="decimal"/>
      <w:lvlText w:val="%1.%2.%3.%4"/>
      <w:lvlJc w:val="left"/>
      <w:pPr>
        <w:ind w:left="2880" w:hanging="720"/>
      </w:pPr>
      <w:rPr>
        <w:rFonts w:eastAsia="Calibri" w:hint="default"/>
        <w:u w:val="none"/>
      </w:rPr>
    </w:lvl>
    <w:lvl w:ilvl="4">
      <w:start w:val="1"/>
      <w:numFmt w:val="decimal"/>
      <w:lvlText w:val="%1.%2.%3.%4.%5"/>
      <w:lvlJc w:val="left"/>
      <w:pPr>
        <w:ind w:left="3960" w:hanging="1080"/>
      </w:pPr>
      <w:rPr>
        <w:rFonts w:eastAsia="Calibri" w:hint="default"/>
        <w:u w:val="none"/>
      </w:rPr>
    </w:lvl>
    <w:lvl w:ilvl="5">
      <w:start w:val="1"/>
      <w:numFmt w:val="decimal"/>
      <w:lvlText w:val="%1.%2.%3.%4.%5.%6"/>
      <w:lvlJc w:val="left"/>
      <w:pPr>
        <w:ind w:left="4680" w:hanging="1080"/>
      </w:pPr>
      <w:rPr>
        <w:rFonts w:eastAsia="Calibri" w:hint="default"/>
        <w:u w:val="none"/>
      </w:rPr>
    </w:lvl>
    <w:lvl w:ilvl="6">
      <w:start w:val="1"/>
      <w:numFmt w:val="decimal"/>
      <w:lvlText w:val="%1.%2.%3.%4.%5.%6.%7"/>
      <w:lvlJc w:val="left"/>
      <w:pPr>
        <w:ind w:left="5760" w:hanging="1440"/>
      </w:pPr>
      <w:rPr>
        <w:rFonts w:eastAsia="Calibri" w:hint="default"/>
        <w:u w:val="none"/>
      </w:rPr>
    </w:lvl>
    <w:lvl w:ilvl="7">
      <w:start w:val="1"/>
      <w:numFmt w:val="decimal"/>
      <w:lvlText w:val="%1.%2.%3.%4.%5.%6.%7.%8"/>
      <w:lvlJc w:val="left"/>
      <w:pPr>
        <w:ind w:left="6480" w:hanging="1440"/>
      </w:pPr>
      <w:rPr>
        <w:rFonts w:eastAsia="Calibri" w:hint="default"/>
        <w:u w:val="none"/>
      </w:rPr>
    </w:lvl>
    <w:lvl w:ilvl="8">
      <w:start w:val="1"/>
      <w:numFmt w:val="decimal"/>
      <w:lvlText w:val="%1.%2.%3.%4.%5.%6.%7.%8.%9"/>
      <w:lvlJc w:val="left"/>
      <w:pPr>
        <w:ind w:left="7200" w:hanging="1440"/>
      </w:pPr>
      <w:rPr>
        <w:rFonts w:eastAsia="Calibri" w:hint="default"/>
        <w:u w:val="none"/>
      </w:rPr>
    </w:lvl>
  </w:abstractNum>
  <w:abstractNum w:abstractNumId="17" w15:restartNumberingAfterBreak="0">
    <w:nsid w:val="39897BFA"/>
    <w:multiLevelType w:val="multilevel"/>
    <w:tmpl w:val="162C15D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decimal"/>
      <w:lvlText w:val="%8."/>
      <w:lvlJc w:val="left"/>
      <w:pPr>
        <w:ind w:left="2880" w:hanging="360"/>
      </w:pPr>
      <w:rPr>
        <w:rFonts w:ascii="Calibri" w:eastAsia="Calibri" w:hAnsi="Calibri" w:cs="Calibri"/>
      </w:rPr>
    </w:lvl>
    <w:lvl w:ilvl="8">
      <w:start w:val="1"/>
      <w:numFmt w:val="decimal"/>
      <w:lvlText w:val="%9)"/>
      <w:lvlJc w:val="left"/>
      <w:pPr>
        <w:ind w:left="3240" w:hanging="360"/>
      </w:pPr>
    </w:lvl>
  </w:abstractNum>
  <w:abstractNum w:abstractNumId="18" w15:restartNumberingAfterBreak="0">
    <w:nsid w:val="3C7D3888"/>
    <w:multiLevelType w:val="multilevel"/>
    <w:tmpl w:val="E526831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3CCB73C0"/>
    <w:multiLevelType w:val="multilevel"/>
    <w:tmpl w:val="A762CB8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3E383A9E"/>
    <w:multiLevelType w:val="multilevel"/>
    <w:tmpl w:val="0818F49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18712E5"/>
    <w:multiLevelType w:val="multilevel"/>
    <w:tmpl w:val="0FE6594A"/>
    <w:lvl w:ilvl="0">
      <w:start w:val="4"/>
      <w:numFmt w:val="decimal"/>
      <w:lvlText w:val="%1"/>
      <w:lvlJc w:val="left"/>
      <w:pPr>
        <w:ind w:left="360" w:hanging="360"/>
      </w:pPr>
      <w:rPr>
        <w:rFonts w:hint="default"/>
        <w:color w:val="000000"/>
        <w:u w:val="single"/>
      </w:rPr>
    </w:lvl>
    <w:lvl w:ilvl="1">
      <w:start w:val="1"/>
      <w:numFmt w:val="decimal"/>
      <w:lvlText w:val="%1.%2"/>
      <w:lvlJc w:val="left"/>
      <w:pPr>
        <w:ind w:left="1467" w:hanging="360"/>
      </w:pPr>
      <w:rPr>
        <w:rFonts w:hint="default"/>
        <w:color w:val="000000"/>
        <w:u w:val="single"/>
      </w:rPr>
    </w:lvl>
    <w:lvl w:ilvl="2">
      <w:start w:val="1"/>
      <w:numFmt w:val="decimal"/>
      <w:lvlText w:val="%1.%2.%3"/>
      <w:lvlJc w:val="left"/>
      <w:pPr>
        <w:ind w:left="2934" w:hanging="720"/>
      </w:pPr>
      <w:rPr>
        <w:rFonts w:hint="default"/>
        <w:color w:val="000000"/>
        <w:u w:val="single"/>
      </w:rPr>
    </w:lvl>
    <w:lvl w:ilvl="3">
      <w:start w:val="1"/>
      <w:numFmt w:val="decimal"/>
      <w:lvlText w:val="%1.%2.%3.%4"/>
      <w:lvlJc w:val="left"/>
      <w:pPr>
        <w:ind w:left="4041" w:hanging="720"/>
      </w:pPr>
      <w:rPr>
        <w:rFonts w:hint="default"/>
        <w:color w:val="000000"/>
        <w:u w:val="single"/>
      </w:rPr>
    </w:lvl>
    <w:lvl w:ilvl="4">
      <w:start w:val="1"/>
      <w:numFmt w:val="decimal"/>
      <w:lvlText w:val="%1.%2.%3.%4.%5"/>
      <w:lvlJc w:val="left"/>
      <w:pPr>
        <w:ind w:left="5508" w:hanging="1080"/>
      </w:pPr>
      <w:rPr>
        <w:rFonts w:hint="default"/>
        <w:color w:val="000000"/>
        <w:u w:val="single"/>
      </w:rPr>
    </w:lvl>
    <w:lvl w:ilvl="5">
      <w:start w:val="1"/>
      <w:numFmt w:val="decimal"/>
      <w:lvlText w:val="%1.%2.%3.%4.%5.%6"/>
      <w:lvlJc w:val="left"/>
      <w:pPr>
        <w:ind w:left="6615" w:hanging="1080"/>
      </w:pPr>
      <w:rPr>
        <w:rFonts w:hint="default"/>
        <w:color w:val="000000"/>
        <w:u w:val="single"/>
      </w:rPr>
    </w:lvl>
    <w:lvl w:ilvl="6">
      <w:start w:val="1"/>
      <w:numFmt w:val="decimal"/>
      <w:lvlText w:val="%1.%2.%3.%4.%5.%6.%7"/>
      <w:lvlJc w:val="left"/>
      <w:pPr>
        <w:ind w:left="7722" w:hanging="1080"/>
      </w:pPr>
      <w:rPr>
        <w:rFonts w:hint="default"/>
        <w:color w:val="000000"/>
        <w:u w:val="single"/>
      </w:rPr>
    </w:lvl>
    <w:lvl w:ilvl="7">
      <w:start w:val="1"/>
      <w:numFmt w:val="decimal"/>
      <w:lvlText w:val="%1.%2.%3.%4.%5.%6.%7.%8"/>
      <w:lvlJc w:val="left"/>
      <w:pPr>
        <w:ind w:left="9189" w:hanging="1440"/>
      </w:pPr>
      <w:rPr>
        <w:rFonts w:hint="default"/>
        <w:color w:val="000000"/>
        <w:u w:val="single"/>
      </w:rPr>
    </w:lvl>
    <w:lvl w:ilvl="8">
      <w:start w:val="1"/>
      <w:numFmt w:val="decimal"/>
      <w:lvlText w:val="%1.%2.%3.%4.%5.%6.%7.%8.%9"/>
      <w:lvlJc w:val="left"/>
      <w:pPr>
        <w:ind w:left="10296" w:hanging="1440"/>
      </w:pPr>
      <w:rPr>
        <w:rFonts w:hint="default"/>
        <w:color w:val="000000"/>
        <w:u w:val="single"/>
      </w:rPr>
    </w:lvl>
  </w:abstractNum>
  <w:abstractNum w:abstractNumId="22" w15:restartNumberingAfterBreak="0">
    <w:nsid w:val="44CA319C"/>
    <w:multiLevelType w:val="hybridMultilevel"/>
    <w:tmpl w:val="DBC252DE"/>
    <w:lvl w:ilvl="0" w:tplc="29723D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5D66C95"/>
    <w:multiLevelType w:val="multilevel"/>
    <w:tmpl w:val="CBD679C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decimal"/>
      <w:lvlText w:val="%6."/>
      <w:lvlJc w:val="left"/>
      <w:pPr>
        <w:ind w:left="2160" w:hanging="360"/>
      </w:pPr>
    </w:lvl>
    <w:lvl w:ilvl="6">
      <w:start w:val="1"/>
      <w:numFmt w:val="decimal"/>
      <w:lvlText w:val="%7."/>
      <w:lvlJc w:val="left"/>
      <w:pPr>
        <w:ind w:left="2520" w:hanging="360"/>
      </w:pPr>
    </w:lvl>
    <w:lvl w:ilvl="7">
      <w:start w:val="1"/>
      <w:numFmt w:val="decimal"/>
      <w:lvlText w:val="%8."/>
      <w:lvlJc w:val="left"/>
      <w:pPr>
        <w:ind w:left="2880" w:hanging="360"/>
      </w:pPr>
      <w:rPr>
        <w:rFonts w:ascii="Calibri" w:eastAsia="Calibri" w:hAnsi="Calibri" w:cs="Calibri"/>
      </w:rPr>
    </w:lvl>
    <w:lvl w:ilvl="8">
      <w:start w:val="1"/>
      <w:numFmt w:val="lowerRoman"/>
      <w:lvlText w:val="%9."/>
      <w:lvlJc w:val="left"/>
      <w:pPr>
        <w:ind w:left="3240" w:hanging="360"/>
      </w:pPr>
    </w:lvl>
  </w:abstractNum>
  <w:abstractNum w:abstractNumId="24" w15:restartNumberingAfterBreak="0">
    <w:nsid w:val="478B6030"/>
    <w:multiLevelType w:val="hybridMultilevel"/>
    <w:tmpl w:val="8514F3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7985F05"/>
    <w:multiLevelType w:val="multilevel"/>
    <w:tmpl w:val="097E76C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decimal"/>
      <w:lvlText w:val="%8."/>
      <w:lvlJc w:val="left"/>
      <w:pPr>
        <w:ind w:left="2880" w:hanging="360"/>
      </w:pPr>
      <w:rPr>
        <w:rFonts w:ascii="Calibri" w:eastAsia="Calibri" w:hAnsi="Calibri" w:cs="Calibri"/>
      </w:rPr>
    </w:lvl>
    <w:lvl w:ilvl="8">
      <w:start w:val="1"/>
      <w:numFmt w:val="lowerRoman"/>
      <w:lvlText w:val="%9."/>
      <w:lvlJc w:val="left"/>
      <w:pPr>
        <w:ind w:left="3240" w:hanging="360"/>
      </w:pPr>
    </w:lvl>
  </w:abstractNum>
  <w:abstractNum w:abstractNumId="26" w15:restartNumberingAfterBreak="0">
    <w:nsid w:val="4A031B4C"/>
    <w:multiLevelType w:val="multilevel"/>
    <w:tmpl w:val="BC1AA7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D43377E"/>
    <w:multiLevelType w:val="hybridMultilevel"/>
    <w:tmpl w:val="2A9265E8"/>
    <w:lvl w:ilvl="0" w:tplc="0409000F">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8" w15:restartNumberingAfterBreak="0">
    <w:nsid w:val="4F89016C"/>
    <w:multiLevelType w:val="multilevel"/>
    <w:tmpl w:val="7D3E2CFE"/>
    <w:lvl w:ilvl="0">
      <w:start w:val="1"/>
      <w:numFmt w:val="bullet"/>
      <w:lvlText w:val="✓"/>
      <w:lvlJc w:val="left"/>
      <w:pPr>
        <w:ind w:left="3244" w:hanging="360"/>
      </w:pPr>
      <w:rPr>
        <w:rFonts w:ascii="Noto Sans Symbols" w:eastAsia="Noto Sans Symbols" w:hAnsi="Noto Sans Symbols" w:cs="Noto Sans Symbols"/>
      </w:rPr>
    </w:lvl>
    <w:lvl w:ilvl="1">
      <w:start w:val="1"/>
      <w:numFmt w:val="bullet"/>
      <w:lvlText w:val="o"/>
      <w:lvlJc w:val="left"/>
      <w:pPr>
        <w:ind w:left="3964" w:hanging="360"/>
      </w:pPr>
      <w:rPr>
        <w:rFonts w:ascii="Courier New" w:eastAsia="Courier New" w:hAnsi="Courier New" w:cs="Courier New"/>
      </w:rPr>
    </w:lvl>
    <w:lvl w:ilvl="2">
      <w:start w:val="1"/>
      <w:numFmt w:val="bullet"/>
      <w:lvlText w:val="▪"/>
      <w:lvlJc w:val="left"/>
      <w:pPr>
        <w:ind w:left="4684" w:hanging="360"/>
      </w:pPr>
      <w:rPr>
        <w:rFonts w:ascii="Noto Sans Symbols" w:eastAsia="Noto Sans Symbols" w:hAnsi="Noto Sans Symbols" w:cs="Noto Sans Symbols"/>
      </w:rPr>
    </w:lvl>
    <w:lvl w:ilvl="3">
      <w:start w:val="1"/>
      <w:numFmt w:val="bullet"/>
      <w:lvlText w:val="●"/>
      <w:lvlJc w:val="left"/>
      <w:pPr>
        <w:ind w:left="5404" w:hanging="360"/>
      </w:pPr>
      <w:rPr>
        <w:rFonts w:ascii="Noto Sans Symbols" w:eastAsia="Noto Sans Symbols" w:hAnsi="Noto Sans Symbols" w:cs="Noto Sans Symbols"/>
      </w:rPr>
    </w:lvl>
    <w:lvl w:ilvl="4">
      <w:start w:val="1"/>
      <w:numFmt w:val="bullet"/>
      <w:lvlText w:val="o"/>
      <w:lvlJc w:val="left"/>
      <w:pPr>
        <w:ind w:left="6124" w:hanging="360"/>
      </w:pPr>
      <w:rPr>
        <w:rFonts w:ascii="Courier New" w:eastAsia="Courier New" w:hAnsi="Courier New" w:cs="Courier New"/>
      </w:rPr>
    </w:lvl>
    <w:lvl w:ilvl="5">
      <w:start w:val="1"/>
      <w:numFmt w:val="bullet"/>
      <w:lvlText w:val="▪"/>
      <w:lvlJc w:val="left"/>
      <w:pPr>
        <w:ind w:left="6844" w:hanging="360"/>
      </w:pPr>
      <w:rPr>
        <w:rFonts w:ascii="Noto Sans Symbols" w:eastAsia="Noto Sans Symbols" w:hAnsi="Noto Sans Symbols" w:cs="Noto Sans Symbols"/>
      </w:rPr>
    </w:lvl>
    <w:lvl w:ilvl="6">
      <w:start w:val="1"/>
      <w:numFmt w:val="bullet"/>
      <w:lvlText w:val="●"/>
      <w:lvlJc w:val="left"/>
      <w:pPr>
        <w:ind w:left="7564" w:hanging="360"/>
      </w:pPr>
      <w:rPr>
        <w:rFonts w:ascii="Noto Sans Symbols" w:eastAsia="Noto Sans Symbols" w:hAnsi="Noto Sans Symbols" w:cs="Noto Sans Symbols"/>
      </w:rPr>
    </w:lvl>
    <w:lvl w:ilvl="7">
      <w:start w:val="1"/>
      <w:numFmt w:val="bullet"/>
      <w:lvlText w:val="o"/>
      <w:lvlJc w:val="left"/>
      <w:pPr>
        <w:ind w:left="8284" w:hanging="360"/>
      </w:pPr>
      <w:rPr>
        <w:rFonts w:ascii="Courier New" w:eastAsia="Courier New" w:hAnsi="Courier New" w:cs="Courier New"/>
      </w:rPr>
    </w:lvl>
    <w:lvl w:ilvl="8">
      <w:start w:val="1"/>
      <w:numFmt w:val="bullet"/>
      <w:lvlText w:val="▪"/>
      <w:lvlJc w:val="left"/>
      <w:pPr>
        <w:ind w:left="9004" w:hanging="360"/>
      </w:pPr>
      <w:rPr>
        <w:rFonts w:ascii="Noto Sans Symbols" w:eastAsia="Noto Sans Symbols" w:hAnsi="Noto Sans Symbols" w:cs="Noto Sans Symbols"/>
      </w:rPr>
    </w:lvl>
  </w:abstractNum>
  <w:abstractNum w:abstractNumId="29" w15:restartNumberingAfterBreak="0">
    <w:nsid w:val="53900E75"/>
    <w:multiLevelType w:val="multilevel"/>
    <w:tmpl w:val="ABD8FA0C"/>
    <w:lvl w:ilvl="0">
      <w:start w:val="1"/>
      <w:numFmt w:val="decimal"/>
      <w:lvlText w:val="%1."/>
      <w:lvlJc w:val="left"/>
      <w:pPr>
        <w:ind w:left="1080" w:hanging="360"/>
      </w:pPr>
      <w:rPr>
        <w:rFonts w:ascii="Calibri" w:eastAsia="Calibri" w:hAnsi="Calibri" w:cs="Calibri"/>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15:restartNumberingAfterBreak="0">
    <w:nsid w:val="55CF3176"/>
    <w:multiLevelType w:val="multilevel"/>
    <w:tmpl w:val="96362460"/>
    <w:lvl w:ilvl="0">
      <w:start w:val="11"/>
      <w:numFmt w:val="decimal"/>
      <w:lvlText w:val="%1"/>
      <w:lvlJc w:val="left"/>
      <w:pPr>
        <w:ind w:left="460" w:hanging="460"/>
      </w:pPr>
      <w:rPr>
        <w:rFonts w:hint="default"/>
        <w:b/>
      </w:rPr>
    </w:lvl>
    <w:lvl w:ilvl="1">
      <w:start w:val="1"/>
      <w:numFmt w:val="decimal"/>
      <w:lvlText w:val="%1.%2"/>
      <w:lvlJc w:val="left"/>
      <w:pPr>
        <w:ind w:left="820" w:hanging="4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31" w15:restartNumberingAfterBreak="0">
    <w:nsid w:val="56D6226E"/>
    <w:multiLevelType w:val="hybridMultilevel"/>
    <w:tmpl w:val="DD580FA0"/>
    <w:lvl w:ilvl="0" w:tplc="71F893F0">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2" w15:restartNumberingAfterBreak="0">
    <w:nsid w:val="5C44642B"/>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3" w15:restartNumberingAfterBreak="0">
    <w:nsid w:val="5C6C68EF"/>
    <w:multiLevelType w:val="multilevel"/>
    <w:tmpl w:val="A6F812B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F087475"/>
    <w:multiLevelType w:val="multilevel"/>
    <w:tmpl w:val="15526D78"/>
    <w:lvl w:ilvl="0">
      <w:start w:val="4"/>
      <w:numFmt w:val="decimal"/>
      <w:lvlText w:val="%1"/>
      <w:lvlJc w:val="left"/>
      <w:pPr>
        <w:ind w:left="360" w:hanging="360"/>
      </w:pPr>
      <w:rPr>
        <w:rFonts w:hint="default"/>
      </w:rPr>
    </w:lvl>
    <w:lvl w:ilvl="1">
      <w:start w:val="1"/>
      <w:numFmt w:val="decimal"/>
      <w:lvlText w:val="%1.%2"/>
      <w:lvlJc w:val="left"/>
      <w:pPr>
        <w:ind w:left="1107" w:hanging="360"/>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3321" w:hanging="108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5175" w:hanging="144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7029" w:hanging="1800"/>
      </w:pPr>
      <w:rPr>
        <w:rFonts w:hint="default"/>
      </w:rPr>
    </w:lvl>
    <w:lvl w:ilvl="8">
      <w:start w:val="1"/>
      <w:numFmt w:val="decimal"/>
      <w:lvlText w:val="%1.%2.%3.%4.%5.%6.%7.%8.%9"/>
      <w:lvlJc w:val="left"/>
      <w:pPr>
        <w:ind w:left="7776" w:hanging="1800"/>
      </w:pPr>
      <w:rPr>
        <w:rFonts w:hint="default"/>
      </w:rPr>
    </w:lvl>
  </w:abstractNum>
  <w:abstractNum w:abstractNumId="35" w15:restartNumberingAfterBreak="0">
    <w:nsid w:val="602A76DE"/>
    <w:multiLevelType w:val="multilevel"/>
    <w:tmpl w:val="E886F74A"/>
    <w:lvl w:ilvl="0">
      <w:start w:val="1"/>
      <w:numFmt w:val="bullet"/>
      <w:lvlText w:val="●"/>
      <w:lvlJc w:val="left"/>
      <w:pPr>
        <w:ind w:left="3392" w:hanging="360"/>
      </w:pPr>
      <w:rPr>
        <w:rFonts w:ascii="Noto Sans Symbols" w:eastAsia="Noto Sans Symbols" w:hAnsi="Noto Sans Symbols" w:cs="Noto Sans Symbols"/>
      </w:rPr>
    </w:lvl>
    <w:lvl w:ilvl="1">
      <w:start w:val="1"/>
      <w:numFmt w:val="bullet"/>
      <w:lvlText w:val="o"/>
      <w:lvlJc w:val="left"/>
      <w:pPr>
        <w:ind w:left="4112" w:hanging="360"/>
      </w:pPr>
      <w:rPr>
        <w:rFonts w:ascii="Courier New" w:eastAsia="Courier New" w:hAnsi="Courier New" w:cs="Courier New"/>
      </w:rPr>
    </w:lvl>
    <w:lvl w:ilvl="2">
      <w:start w:val="1"/>
      <w:numFmt w:val="bullet"/>
      <w:lvlText w:val="▪"/>
      <w:lvlJc w:val="left"/>
      <w:pPr>
        <w:ind w:left="4832" w:hanging="360"/>
      </w:pPr>
      <w:rPr>
        <w:rFonts w:ascii="Noto Sans Symbols" w:eastAsia="Noto Sans Symbols" w:hAnsi="Noto Sans Symbols" w:cs="Noto Sans Symbols"/>
      </w:rPr>
    </w:lvl>
    <w:lvl w:ilvl="3">
      <w:start w:val="1"/>
      <w:numFmt w:val="bullet"/>
      <w:lvlText w:val="●"/>
      <w:lvlJc w:val="left"/>
      <w:pPr>
        <w:ind w:left="5552" w:hanging="360"/>
      </w:pPr>
      <w:rPr>
        <w:rFonts w:ascii="Noto Sans Symbols" w:eastAsia="Noto Sans Symbols" w:hAnsi="Noto Sans Symbols" w:cs="Noto Sans Symbols"/>
      </w:rPr>
    </w:lvl>
    <w:lvl w:ilvl="4">
      <w:start w:val="1"/>
      <w:numFmt w:val="bullet"/>
      <w:lvlText w:val="o"/>
      <w:lvlJc w:val="left"/>
      <w:pPr>
        <w:ind w:left="6272" w:hanging="360"/>
      </w:pPr>
      <w:rPr>
        <w:rFonts w:ascii="Courier New" w:eastAsia="Courier New" w:hAnsi="Courier New" w:cs="Courier New"/>
      </w:rPr>
    </w:lvl>
    <w:lvl w:ilvl="5">
      <w:start w:val="1"/>
      <w:numFmt w:val="bullet"/>
      <w:lvlText w:val="▪"/>
      <w:lvlJc w:val="left"/>
      <w:pPr>
        <w:ind w:left="6992" w:hanging="360"/>
      </w:pPr>
      <w:rPr>
        <w:rFonts w:ascii="Noto Sans Symbols" w:eastAsia="Noto Sans Symbols" w:hAnsi="Noto Sans Symbols" w:cs="Noto Sans Symbols"/>
      </w:rPr>
    </w:lvl>
    <w:lvl w:ilvl="6">
      <w:start w:val="1"/>
      <w:numFmt w:val="bullet"/>
      <w:lvlText w:val="●"/>
      <w:lvlJc w:val="left"/>
      <w:pPr>
        <w:ind w:left="7712" w:hanging="360"/>
      </w:pPr>
      <w:rPr>
        <w:rFonts w:ascii="Noto Sans Symbols" w:eastAsia="Noto Sans Symbols" w:hAnsi="Noto Sans Symbols" w:cs="Noto Sans Symbols"/>
      </w:rPr>
    </w:lvl>
    <w:lvl w:ilvl="7">
      <w:start w:val="1"/>
      <w:numFmt w:val="bullet"/>
      <w:lvlText w:val="o"/>
      <w:lvlJc w:val="left"/>
      <w:pPr>
        <w:ind w:left="8432" w:hanging="360"/>
      </w:pPr>
      <w:rPr>
        <w:rFonts w:ascii="Courier New" w:eastAsia="Courier New" w:hAnsi="Courier New" w:cs="Courier New"/>
      </w:rPr>
    </w:lvl>
    <w:lvl w:ilvl="8">
      <w:start w:val="1"/>
      <w:numFmt w:val="bullet"/>
      <w:lvlText w:val="▪"/>
      <w:lvlJc w:val="left"/>
      <w:pPr>
        <w:ind w:left="9152" w:hanging="360"/>
      </w:pPr>
      <w:rPr>
        <w:rFonts w:ascii="Noto Sans Symbols" w:eastAsia="Noto Sans Symbols" w:hAnsi="Noto Sans Symbols" w:cs="Noto Sans Symbols"/>
      </w:rPr>
    </w:lvl>
  </w:abstractNum>
  <w:abstractNum w:abstractNumId="36" w15:restartNumberingAfterBreak="0">
    <w:nsid w:val="61263B69"/>
    <w:multiLevelType w:val="hybridMultilevel"/>
    <w:tmpl w:val="2410C000"/>
    <w:lvl w:ilvl="0" w:tplc="29723D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64526AF"/>
    <w:multiLevelType w:val="multilevel"/>
    <w:tmpl w:val="6176501C"/>
    <w:lvl w:ilvl="0">
      <w:start w:val="1"/>
      <w:numFmt w:val="bullet"/>
      <w:lvlText w:val="●"/>
      <w:lvlJc w:val="left"/>
      <w:pPr>
        <w:ind w:left="2518" w:hanging="360"/>
      </w:pPr>
      <w:rPr>
        <w:rFonts w:ascii="Noto Sans Symbols" w:eastAsia="Noto Sans Symbols" w:hAnsi="Noto Sans Symbols" w:cs="Noto Sans Symbols"/>
      </w:rPr>
    </w:lvl>
    <w:lvl w:ilvl="1">
      <w:start w:val="1"/>
      <w:numFmt w:val="bullet"/>
      <w:lvlText w:val="o"/>
      <w:lvlJc w:val="left"/>
      <w:pPr>
        <w:ind w:left="3238" w:hanging="360"/>
      </w:pPr>
      <w:rPr>
        <w:rFonts w:ascii="Courier New" w:eastAsia="Courier New" w:hAnsi="Courier New" w:cs="Courier New"/>
      </w:rPr>
    </w:lvl>
    <w:lvl w:ilvl="2">
      <w:start w:val="1"/>
      <w:numFmt w:val="bullet"/>
      <w:lvlText w:val="▪"/>
      <w:lvlJc w:val="left"/>
      <w:pPr>
        <w:ind w:left="3958" w:hanging="360"/>
      </w:pPr>
      <w:rPr>
        <w:rFonts w:ascii="Noto Sans Symbols" w:eastAsia="Noto Sans Symbols" w:hAnsi="Noto Sans Symbols" w:cs="Noto Sans Symbols"/>
      </w:rPr>
    </w:lvl>
    <w:lvl w:ilvl="3">
      <w:start w:val="1"/>
      <w:numFmt w:val="bullet"/>
      <w:lvlText w:val="●"/>
      <w:lvlJc w:val="left"/>
      <w:pPr>
        <w:ind w:left="4678" w:hanging="360"/>
      </w:pPr>
      <w:rPr>
        <w:rFonts w:ascii="Noto Sans Symbols" w:eastAsia="Noto Sans Symbols" w:hAnsi="Noto Sans Symbols" w:cs="Noto Sans Symbols"/>
      </w:rPr>
    </w:lvl>
    <w:lvl w:ilvl="4">
      <w:start w:val="1"/>
      <w:numFmt w:val="bullet"/>
      <w:lvlText w:val="o"/>
      <w:lvlJc w:val="left"/>
      <w:pPr>
        <w:ind w:left="5398" w:hanging="360"/>
      </w:pPr>
      <w:rPr>
        <w:rFonts w:ascii="Courier New" w:eastAsia="Courier New" w:hAnsi="Courier New" w:cs="Courier New"/>
      </w:rPr>
    </w:lvl>
    <w:lvl w:ilvl="5">
      <w:start w:val="1"/>
      <w:numFmt w:val="bullet"/>
      <w:lvlText w:val="▪"/>
      <w:lvlJc w:val="left"/>
      <w:pPr>
        <w:ind w:left="6118" w:hanging="360"/>
      </w:pPr>
      <w:rPr>
        <w:rFonts w:ascii="Noto Sans Symbols" w:eastAsia="Noto Sans Symbols" w:hAnsi="Noto Sans Symbols" w:cs="Noto Sans Symbols"/>
      </w:rPr>
    </w:lvl>
    <w:lvl w:ilvl="6">
      <w:start w:val="1"/>
      <w:numFmt w:val="bullet"/>
      <w:lvlText w:val="●"/>
      <w:lvlJc w:val="left"/>
      <w:pPr>
        <w:ind w:left="6838" w:hanging="360"/>
      </w:pPr>
      <w:rPr>
        <w:rFonts w:ascii="Noto Sans Symbols" w:eastAsia="Noto Sans Symbols" w:hAnsi="Noto Sans Symbols" w:cs="Noto Sans Symbols"/>
      </w:rPr>
    </w:lvl>
    <w:lvl w:ilvl="7">
      <w:start w:val="1"/>
      <w:numFmt w:val="bullet"/>
      <w:lvlText w:val="o"/>
      <w:lvlJc w:val="left"/>
      <w:pPr>
        <w:ind w:left="7558" w:hanging="360"/>
      </w:pPr>
      <w:rPr>
        <w:rFonts w:ascii="Courier New" w:eastAsia="Courier New" w:hAnsi="Courier New" w:cs="Courier New"/>
      </w:rPr>
    </w:lvl>
    <w:lvl w:ilvl="8">
      <w:start w:val="1"/>
      <w:numFmt w:val="bullet"/>
      <w:lvlText w:val="▪"/>
      <w:lvlJc w:val="left"/>
      <w:pPr>
        <w:ind w:left="8278" w:hanging="360"/>
      </w:pPr>
      <w:rPr>
        <w:rFonts w:ascii="Noto Sans Symbols" w:eastAsia="Noto Sans Symbols" w:hAnsi="Noto Sans Symbols" w:cs="Noto Sans Symbols"/>
      </w:rPr>
    </w:lvl>
  </w:abstractNum>
  <w:abstractNum w:abstractNumId="38" w15:restartNumberingAfterBreak="0">
    <w:nsid w:val="68DE4756"/>
    <w:multiLevelType w:val="multilevel"/>
    <w:tmpl w:val="04FCB6C6"/>
    <w:lvl w:ilvl="0">
      <w:start w:val="3"/>
      <w:numFmt w:val="decimal"/>
      <w:lvlText w:val="%1"/>
      <w:lvlJc w:val="left"/>
      <w:pPr>
        <w:ind w:left="360" w:hanging="360"/>
      </w:pPr>
      <w:rPr>
        <w:rFonts w:hint="default"/>
      </w:rPr>
    </w:lvl>
    <w:lvl w:ilvl="1">
      <w:start w:val="1"/>
      <w:numFmt w:val="decimal"/>
      <w:lvlText w:val="%1.%2"/>
      <w:lvlJc w:val="left"/>
      <w:pPr>
        <w:ind w:left="1467" w:hanging="360"/>
      </w:pPr>
      <w:rPr>
        <w:rFonts w:hint="default"/>
      </w:rPr>
    </w:lvl>
    <w:lvl w:ilvl="2">
      <w:start w:val="1"/>
      <w:numFmt w:val="decimal"/>
      <w:lvlText w:val="%1.%2.%3"/>
      <w:lvlJc w:val="left"/>
      <w:pPr>
        <w:ind w:left="2934" w:hanging="720"/>
      </w:pPr>
      <w:rPr>
        <w:rFonts w:hint="default"/>
      </w:rPr>
    </w:lvl>
    <w:lvl w:ilvl="3">
      <w:start w:val="1"/>
      <w:numFmt w:val="decimal"/>
      <w:lvlText w:val="%1.%2.%3.%4"/>
      <w:lvlJc w:val="left"/>
      <w:pPr>
        <w:ind w:left="4041" w:hanging="720"/>
      </w:pPr>
      <w:rPr>
        <w:rFonts w:hint="default"/>
      </w:rPr>
    </w:lvl>
    <w:lvl w:ilvl="4">
      <w:start w:val="1"/>
      <w:numFmt w:val="decimal"/>
      <w:lvlText w:val="%1.%2.%3.%4.%5"/>
      <w:lvlJc w:val="left"/>
      <w:pPr>
        <w:ind w:left="5508" w:hanging="1080"/>
      </w:pPr>
      <w:rPr>
        <w:rFonts w:hint="default"/>
      </w:rPr>
    </w:lvl>
    <w:lvl w:ilvl="5">
      <w:start w:val="1"/>
      <w:numFmt w:val="decimal"/>
      <w:lvlText w:val="%1.%2.%3.%4.%5.%6"/>
      <w:lvlJc w:val="left"/>
      <w:pPr>
        <w:ind w:left="6615" w:hanging="1080"/>
      </w:pPr>
      <w:rPr>
        <w:rFonts w:hint="default"/>
      </w:rPr>
    </w:lvl>
    <w:lvl w:ilvl="6">
      <w:start w:val="1"/>
      <w:numFmt w:val="decimal"/>
      <w:lvlText w:val="%1.%2.%3.%4.%5.%6.%7"/>
      <w:lvlJc w:val="left"/>
      <w:pPr>
        <w:ind w:left="7722" w:hanging="1080"/>
      </w:pPr>
      <w:rPr>
        <w:rFonts w:hint="default"/>
      </w:rPr>
    </w:lvl>
    <w:lvl w:ilvl="7">
      <w:start w:val="1"/>
      <w:numFmt w:val="decimal"/>
      <w:lvlText w:val="%1.%2.%3.%4.%5.%6.%7.%8"/>
      <w:lvlJc w:val="left"/>
      <w:pPr>
        <w:ind w:left="9189" w:hanging="1440"/>
      </w:pPr>
      <w:rPr>
        <w:rFonts w:hint="default"/>
      </w:rPr>
    </w:lvl>
    <w:lvl w:ilvl="8">
      <w:start w:val="1"/>
      <w:numFmt w:val="decimal"/>
      <w:lvlText w:val="%1.%2.%3.%4.%5.%6.%7.%8.%9"/>
      <w:lvlJc w:val="left"/>
      <w:pPr>
        <w:ind w:left="10296" w:hanging="1440"/>
      </w:pPr>
      <w:rPr>
        <w:rFonts w:hint="default"/>
      </w:rPr>
    </w:lvl>
  </w:abstractNum>
  <w:abstractNum w:abstractNumId="39" w15:restartNumberingAfterBreak="0">
    <w:nsid w:val="68E9077B"/>
    <w:multiLevelType w:val="multilevel"/>
    <w:tmpl w:val="68A62E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69937489"/>
    <w:multiLevelType w:val="multilevel"/>
    <w:tmpl w:val="EDFEDAC2"/>
    <w:lvl w:ilvl="0">
      <w:start w:val="1"/>
      <w:numFmt w:val="bullet"/>
      <w:lvlText w:val="-"/>
      <w:lvlJc w:val="left"/>
      <w:pPr>
        <w:ind w:left="1080" w:hanging="360"/>
      </w:pPr>
      <w:rPr>
        <w:rFonts w:ascii="David" w:eastAsia="David" w:hAnsi="David" w:cs="David"/>
        <w:b w:val="0"/>
        <w:sz w:val="24"/>
        <w:szCs w:val="24"/>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1" w15:restartNumberingAfterBreak="0">
    <w:nsid w:val="6EC37085"/>
    <w:multiLevelType w:val="multilevel"/>
    <w:tmpl w:val="F5822C48"/>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2" w15:restartNumberingAfterBreak="0">
    <w:nsid w:val="72AB5191"/>
    <w:multiLevelType w:val="hybridMultilevel"/>
    <w:tmpl w:val="DB62B756"/>
    <w:lvl w:ilvl="0" w:tplc="29723DD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DA45672"/>
    <w:multiLevelType w:val="hybridMultilevel"/>
    <w:tmpl w:val="8C4A6B14"/>
    <w:lvl w:ilvl="0" w:tplc="40904716">
      <w:start w:val="1"/>
      <w:numFmt w:val="hebrew1"/>
      <w:lvlText w:val="%1."/>
      <w:lvlJc w:val="left"/>
      <w:pPr>
        <w:ind w:left="1737" w:hanging="360"/>
      </w:pPr>
      <w:rPr>
        <w:rFonts w:hint="default"/>
        <w:color w:val="000000"/>
        <w:u w:val="none"/>
      </w:rPr>
    </w:lvl>
    <w:lvl w:ilvl="1" w:tplc="04090019" w:tentative="1">
      <w:start w:val="1"/>
      <w:numFmt w:val="lowerLetter"/>
      <w:lvlText w:val="%2."/>
      <w:lvlJc w:val="left"/>
      <w:pPr>
        <w:ind w:left="2457" w:hanging="360"/>
      </w:pPr>
    </w:lvl>
    <w:lvl w:ilvl="2" w:tplc="0409001B" w:tentative="1">
      <w:start w:val="1"/>
      <w:numFmt w:val="lowerRoman"/>
      <w:lvlText w:val="%3."/>
      <w:lvlJc w:val="right"/>
      <w:pPr>
        <w:ind w:left="3177" w:hanging="180"/>
      </w:pPr>
    </w:lvl>
    <w:lvl w:ilvl="3" w:tplc="0409000F" w:tentative="1">
      <w:start w:val="1"/>
      <w:numFmt w:val="decimal"/>
      <w:lvlText w:val="%4."/>
      <w:lvlJc w:val="left"/>
      <w:pPr>
        <w:ind w:left="3897" w:hanging="360"/>
      </w:pPr>
    </w:lvl>
    <w:lvl w:ilvl="4" w:tplc="04090019" w:tentative="1">
      <w:start w:val="1"/>
      <w:numFmt w:val="lowerLetter"/>
      <w:lvlText w:val="%5."/>
      <w:lvlJc w:val="left"/>
      <w:pPr>
        <w:ind w:left="4617" w:hanging="360"/>
      </w:pPr>
    </w:lvl>
    <w:lvl w:ilvl="5" w:tplc="0409001B" w:tentative="1">
      <w:start w:val="1"/>
      <w:numFmt w:val="lowerRoman"/>
      <w:lvlText w:val="%6."/>
      <w:lvlJc w:val="right"/>
      <w:pPr>
        <w:ind w:left="5337" w:hanging="180"/>
      </w:pPr>
    </w:lvl>
    <w:lvl w:ilvl="6" w:tplc="0409000F" w:tentative="1">
      <w:start w:val="1"/>
      <w:numFmt w:val="decimal"/>
      <w:lvlText w:val="%7."/>
      <w:lvlJc w:val="left"/>
      <w:pPr>
        <w:ind w:left="6057" w:hanging="360"/>
      </w:pPr>
    </w:lvl>
    <w:lvl w:ilvl="7" w:tplc="04090019" w:tentative="1">
      <w:start w:val="1"/>
      <w:numFmt w:val="lowerLetter"/>
      <w:lvlText w:val="%8."/>
      <w:lvlJc w:val="left"/>
      <w:pPr>
        <w:ind w:left="6777" w:hanging="360"/>
      </w:pPr>
    </w:lvl>
    <w:lvl w:ilvl="8" w:tplc="0409001B" w:tentative="1">
      <w:start w:val="1"/>
      <w:numFmt w:val="lowerRoman"/>
      <w:lvlText w:val="%9."/>
      <w:lvlJc w:val="right"/>
      <w:pPr>
        <w:ind w:left="7497" w:hanging="180"/>
      </w:pPr>
    </w:lvl>
  </w:abstractNum>
  <w:num w:numId="1">
    <w:abstractNumId w:val="7"/>
  </w:num>
  <w:num w:numId="2">
    <w:abstractNumId w:val="37"/>
  </w:num>
  <w:num w:numId="3">
    <w:abstractNumId w:val="28"/>
  </w:num>
  <w:num w:numId="4">
    <w:abstractNumId w:val="25"/>
  </w:num>
  <w:num w:numId="5">
    <w:abstractNumId w:val="1"/>
  </w:num>
  <w:num w:numId="6">
    <w:abstractNumId w:val="33"/>
  </w:num>
  <w:num w:numId="7">
    <w:abstractNumId w:val="29"/>
  </w:num>
  <w:num w:numId="8">
    <w:abstractNumId w:val="14"/>
  </w:num>
  <w:num w:numId="9">
    <w:abstractNumId w:val="20"/>
  </w:num>
  <w:num w:numId="10">
    <w:abstractNumId w:val="18"/>
  </w:num>
  <w:num w:numId="11">
    <w:abstractNumId w:val="40"/>
  </w:num>
  <w:num w:numId="12">
    <w:abstractNumId w:val="39"/>
  </w:num>
  <w:num w:numId="13">
    <w:abstractNumId w:val="35"/>
  </w:num>
  <w:num w:numId="14">
    <w:abstractNumId w:val="15"/>
  </w:num>
  <w:num w:numId="15">
    <w:abstractNumId w:val="4"/>
  </w:num>
  <w:num w:numId="16">
    <w:abstractNumId w:val="17"/>
  </w:num>
  <w:num w:numId="17">
    <w:abstractNumId w:val="26"/>
  </w:num>
  <w:num w:numId="18">
    <w:abstractNumId w:val="32"/>
  </w:num>
  <w:num w:numId="19">
    <w:abstractNumId w:val="19"/>
  </w:num>
  <w:num w:numId="20">
    <w:abstractNumId w:val="11"/>
  </w:num>
  <w:num w:numId="21">
    <w:abstractNumId w:val="34"/>
  </w:num>
  <w:num w:numId="22">
    <w:abstractNumId w:val="0"/>
  </w:num>
  <w:num w:numId="23">
    <w:abstractNumId w:val="30"/>
  </w:num>
  <w:num w:numId="24">
    <w:abstractNumId w:val="22"/>
  </w:num>
  <w:num w:numId="25">
    <w:abstractNumId w:val="9"/>
  </w:num>
  <w:num w:numId="26">
    <w:abstractNumId w:val="24"/>
  </w:num>
  <w:num w:numId="27">
    <w:abstractNumId w:val="41"/>
  </w:num>
  <w:num w:numId="28">
    <w:abstractNumId w:val="6"/>
  </w:num>
  <w:num w:numId="29">
    <w:abstractNumId w:val="23"/>
  </w:num>
  <w:num w:numId="30">
    <w:abstractNumId w:val="10"/>
  </w:num>
  <w:num w:numId="31">
    <w:abstractNumId w:val="8"/>
  </w:num>
  <w:num w:numId="32">
    <w:abstractNumId w:val="5"/>
  </w:num>
  <w:num w:numId="33">
    <w:abstractNumId w:val="12"/>
  </w:num>
  <w:num w:numId="34">
    <w:abstractNumId w:val="38"/>
  </w:num>
  <w:num w:numId="35">
    <w:abstractNumId w:val="21"/>
  </w:num>
  <w:num w:numId="36">
    <w:abstractNumId w:val="13"/>
  </w:num>
  <w:num w:numId="37">
    <w:abstractNumId w:val="43"/>
  </w:num>
  <w:num w:numId="38">
    <w:abstractNumId w:val="2"/>
  </w:num>
  <w:num w:numId="39">
    <w:abstractNumId w:val="16"/>
  </w:num>
  <w:num w:numId="40">
    <w:abstractNumId w:val="31"/>
  </w:num>
  <w:num w:numId="41">
    <w:abstractNumId w:val="27"/>
  </w:num>
  <w:num w:numId="42">
    <w:abstractNumId w:val="42"/>
  </w:num>
  <w:num w:numId="43">
    <w:abstractNumId w:val="36"/>
  </w:num>
  <w:num w:numId="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30DD"/>
    <w:rsid w:val="000562EB"/>
    <w:rsid w:val="000C414C"/>
    <w:rsid w:val="000C6B64"/>
    <w:rsid w:val="000D52A9"/>
    <w:rsid w:val="001011C8"/>
    <w:rsid w:val="001863D0"/>
    <w:rsid w:val="00191387"/>
    <w:rsid w:val="00191997"/>
    <w:rsid w:val="001B4702"/>
    <w:rsid w:val="001E4F1D"/>
    <w:rsid w:val="0024341E"/>
    <w:rsid w:val="00285739"/>
    <w:rsid w:val="002D7B4D"/>
    <w:rsid w:val="0030223A"/>
    <w:rsid w:val="0031255E"/>
    <w:rsid w:val="00372E45"/>
    <w:rsid w:val="0038226D"/>
    <w:rsid w:val="003A7345"/>
    <w:rsid w:val="003B6CCB"/>
    <w:rsid w:val="003F02D8"/>
    <w:rsid w:val="00406D66"/>
    <w:rsid w:val="00441665"/>
    <w:rsid w:val="00443C2C"/>
    <w:rsid w:val="00487236"/>
    <w:rsid w:val="004972DF"/>
    <w:rsid w:val="004B2D59"/>
    <w:rsid w:val="004C45F3"/>
    <w:rsid w:val="004F4505"/>
    <w:rsid w:val="0053182E"/>
    <w:rsid w:val="00561B42"/>
    <w:rsid w:val="005702CC"/>
    <w:rsid w:val="005C2955"/>
    <w:rsid w:val="005E13CA"/>
    <w:rsid w:val="00603C6B"/>
    <w:rsid w:val="00640C6A"/>
    <w:rsid w:val="006477D3"/>
    <w:rsid w:val="006801BA"/>
    <w:rsid w:val="006C30DD"/>
    <w:rsid w:val="007544B2"/>
    <w:rsid w:val="00782BE0"/>
    <w:rsid w:val="007A1ED8"/>
    <w:rsid w:val="00807550"/>
    <w:rsid w:val="00832846"/>
    <w:rsid w:val="0088074D"/>
    <w:rsid w:val="008A2360"/>
    <w:rsid w:val="008C7B2F"/>
    <w:rsid w:val="00924DED"/>
    <w:rsid w:val="009330DD"/>
    <w:rsid w:val="00982E3E"/>
    <w:rsid w:val="00992471"/>
    <w:rsid w:val="0099387F"/>
    <w:rsid w:val="00A174DF"/>
    <w:rsid w:val="00A51226"/>
    <w:rsid w:val="00A81554"/>
    <w:rsid w:val="00A937C8"/>
    <w:rsid w:val="00AA0E0E"/>
    <w:rsid w:val="00AA23FF"/>
    <w:rsid w:val="00AC3D11"/>
    <w:rsid w:val="00B44DB2"/>
    <w:rsid w:val="00B67EA7"/>
    <w:rsid w:val="00B70AB7"/>
    <w:rsid w:val="00BA2DD5"/>
    <w:rsid w:val="00BC5A8C"/>
    <w:rsid w:val="00BD3E99"/>
    <w:rsid w:val="00BD7D4C"/>
    <w:rsid w:val="00BE15B5"/>
    <w:rsid w:val="00C51785"/>
    <w:rsid w:val="00C64330"/>
    <w:rsid w:val="00C659A2"/>
    <w:rsid w:val="00C850CB"/>
    <w:rsid w:val="00C96DAF"/>
    <w:rsid w:val="00CF42B8"/>
    <w:rsid w:val="00D33D06"/>
    <w:rsid w:val="00D419FD"/>
    <w:rsid w:val="00D42BAE"/>
    <w:rsid w:val="00D7768D"/>
    <w:rsid w:val="00E37FFD"/>
    <w:rsid w:val="00F030DB"/>
    <w:rsid w:val="00F25F7B"/>
    <w:rsid w:val="00F469EC"/>
    <w:rsid w:val="00F717E0"/>
    <w:rsid w:val="00F725D3"/>
    <w:rsid w:val="00F87C51"/>
    <w:rsid w:val="00F9101D"/>
    <w:rsid w:val="00F94184"/>
    <w:rsid w:val="00F94561"/>
    <w:rsid w:val="00FA5170"/>
    <w:rsid w:val="00FB11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EEE822"/>
  <w15:docId w15:val="{C79C207C-AB4F-44D5-B9CC-337C7CE66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he-IL"/>
      </w:rPr>
    </w:rPrDefault>
    <w:pPrDefault>
      <w:pPr>
        <w:bidi/>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pPr>
      <w:spacing w:after="0" w:line="240" w:lineRule="auto"/>
    </w:pPr>
    <w:tblPr>
      <w:tblStyleRowBandSize w:val="1"/>
      <w:tblStyleColBandSize w:val="1"/>
      <w:tblCellMar>
        <w:left w:w="108" w:type="dxa"/>
        <w:right w:w="108" w:type="dxa"/>
      </w:tblCellMar>
    </w:tblPr>
  </w:style>
  <w:style w:type="paragraph" w:styleId="a6">
    <w:name w:val="annotation text"/>
    <w:basedOn w:val="a"/>
    <w:link w:val="a7"/>
    <w:uiPriority w:val="99"/>
    <w:semiHidden/>
    <w:unhideWhenUsed/>
    <w:pPr>
      <w:spacing w:line="240" w:lineRule="auto"/>
    </w:pPr>
    <w:rPr>
      <w:sz w:val="20"/>
      <w:szCs w:val="20"/>
    </w:rPr>
  </w:style>
  <w:style w:type="character" w:customStyle="1" w:styleId="a7">
    <w:name w:val="טקסט הערה תו"/>
    <w:basedOn w:val="a0"/>
    <w:link w:val="a6"/>
    <w:uiPriority w:val="99"/>
    <w:semiHidden/>
    <w:rPr>
      <w:sz w:val="20"/>
      <w:szCs w:val="20"/>
    </w:rPr>
  </w:style>
  <w:style w:type="character" w:styleId="a8">
    <w:name w:val="annotation reference"/>
    <w:basedOn w:val="a0"/>
    <w:uiPriority w:val="99"/>
    <w:semiHidden/>
    <w:unhideWhenUsed/>
    <w:rPr>
      <w:sz w:val="16"/>
      <w:szCs w:val="16"/>
    </w:rPr>
  </w:style>
  <w:style w:type="paragraph" w:styleId="a9">
    <w:name w:val="Balloon Text"/>
    <w:basedOn w:val="a"/>
    <w:link w:val="aa"/>
    <w:uiPriority w:val="99"/>
    <w:semiHidden/>
    <w:unhideWhenUsed/>
    <w:rsid w:val="00640C6A"/>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640C6A"/>
    <w:rPr>
      <w:rFonts w:ascii="Tahoma" w:hAnsi="Tahoma" w:cs="Tahoma"/>
      <w:sz w:val="18"/>
      <w:szCs w:val="18"/>
    </w:rPr>
  </w:style>
  <w:style w:type="paragraph" w:styleId="ab">
    <w:name w:val="List Paragraph"/>
    <w:basedOn w:val="a"/>
    <w:uiPriority w:val="34"/>
    <w:qFormat/>
    <w:rsid w:val="00832846"/>
    <w:pPr>
      <w:ind w:left="720"/>
      <w:contextualSpacing/>
    </w:pPr>
  </w:style>
  <w:style w:type="paragraph" w:styleId="ac">
    <w:name w:val="Body Text"/>
    <w:basedOn w:val="a"/>
    <w:link w:val="ad"/>
    <w:rsid w:val="001B4702"/>
    <w:pPr>
      <w:spacing w:after="0" w:line="240" w:lineRule="auto"/>
      <w:jc w:val="both"/>
    </w:pPr>
    <w:rPr>
      <w:rFonts w:ascii="Times New Roman" w:eastAsia="Times New Roman" w:hAnsi="Times New Roman" w:cs="Times New Roman"/>
      <w:sz w:val="24"/>
      <w:szCs w:val="26"/>
      <w:lang w:val="x-none" w:eastAsia="he-IL"/>
    </w:rPr>
  </w:style>
  <w:style w:type="character" w:customStyle="1" w:styleId="ad">
    <w:name w:val="גוף טקסט תו"/>
    <w:basedOn w:val="a0"/>
    <w:link w:val="ac"/>
    <w:rsid w:val="001B4702"/>
    <w:rPr>
      <w:rFonts w:ascii="Times New Roman" w:eastAsia="Times New Roman" w:hAnsi="Times New Roman" w:cs="Times New Roman"/>
      <w:sz w:val="24"/>
      <w:szCs w:val="26"/>
      <w:lang w:val="x-none" w:eastAsia="he-IL"/>
    </w:rPr>
  </w:style>
  <w:style w:type="paragraph" w:styleId="ae">
    <w:name w:val="header"/>
    <w:basedOn w:val="a"/>
    <w:link w:val="af"/>
    <w:unhideWhenUsed/>
    <w:rsid w:val="00BC5A8C"/>
    <w:pPr>
      <w:tabs>
        <w:tab w:val="center" w:pos="4513"/>
        <w:tab w:val="right" w:pos="9026"/>
      </w:tabs>
      <w:spacing w:after="0" w:line="240" w:lineRule="auto"/>
    </w:pPr>
  </w:style>
  <w:style w:type="character" w:customStyle="1" w:styleId="af">
    <w:name w:val="כותרת עליונה תו"/>
    <w:basedOn w:val="a0"/>
    <w:link w:val="ae"/>
    <w:rsid w:val="00BC5A8C"/>
  </w:style>
  <w:style w:type="paragraph" w:styleId="af0">
    <w:name w:val="footer"/>
    <w:basedOn w:val="a"/>
    <w:link w:val="af1"/>
    <w:uiPriority w:val="99"/>
    <w:unhideWhenUsed/>
    <w:rsid w:val="00BC5A8C"/>
    <w:pPr>
      <w:tabs>
        <w:tab w:val="center" w:pos="4513"/>
        <w:tab w:val="right" w:pos="9026"/>
      </w:tabs>
      <w:spacing w:after="0" w:line="240" w:lineRule="auto"/>
    </w:pPr>
  </w:style>
  <w:style w:type="character" w:customStyle="1" w:styleId="af1">
    <w:name w:val="כותרת תחתונה תו"/>
    <w:basedOn w:val="a0"/>
    <w:link w:val="af0"/>
    <w:uiPriority w:val="99"/>
    <w:rsid w:val="00BC5A8C"/>
  </w:style>
  <w:style w:type="paragraph" w:styleId="NormalWeb">
    <w:name w:val="Normal (Web)"/>
    <w:basedOn w:val="a"/>
    <w:uiPriority w:val="99"/>
    <w:semiHidden/>
    <w:unhideWhenUsed/>
    <w:rsid w:val="007A1ED8"/>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2">
    <w:name w:val="annotation subject"/>
    <w:basedOn w:val="a6"/>
    <w:next w:val="a6"/>
    <w:link w:val="af3"/>
    <w:uiPriority w:val="99"/>
    <w:semiHidden/>
    <w:unhideWhenUsed/>
    <w:rsid w:val="00603C6B"/>
    <w:rPr>
      <w:b/>
      <w:bCs/>
    </w:rPr>
  </w:style>
  <w:style w:type="character" w:customStyle="1" w:styleId="af3">
    <w:name w:val="נושא הערה תו"/>
    <w:basedOn w:val="a7"/>
    <w:link w:val="af2"/>
    <w:uiPriority w:val="99"/>
    <w:semiHidden/>
    <w:rsid w:val="00603C6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809172">
      <w:bodyDiv w:val="1"/>
      <w:marLeft w:val="0"/>
      <w:marRight w:val="0"/>
      <w:marTop w:val="0"/>
      <w:marBottom w:val="0"/>
      <w:divBdr>
        <w:top w:val="none" w:sz="0" w:space="0" w:color="auto"/>
        <w:left w:val="none" w:sz="0" w:space="0" w:color="auto"/>
        <w:bottom w:val="none" w:sz="0" w:space="0" w:color="auto"/>
        <w:right w:val="none" w:sz="0" w:space="0" w:color="auto"/>
      </w:divBdr>
      <w:divsChild>
        <w:div w:id="1401175905">
          <w:marLeft w:val="0"/>
          <w:marRight w:val="-108"/>
          <w:marTop w:val="0"/>
          <w:marBottom w:val="0"/>
          <w:divBdr>
            <w:top w:val="none" w:sz="0" w:space="0" w:color="auto"/>
            <w:left w:val="none" w:sz="0" w:space="0" w:color="auto"/>
            <w:bottom w:val="none" w:sz="0" w:space="0" w:color="auto"/>
            <w:right w:val="none" w:sz="0" w:space="0" w:color="auto"/>
          </w:divBdr>
        </w:div>
      </w:divsChild>
    </w:div>
    <w:div w:id="37437267">
      <w:bodyDiv w:val="1"/>
      <w:marLeft w:val="0"/>
      <w:marRight w:val="0"/>
      <w:marTop w:val="0"/>
      <w:marBottom w:val="0"/>
      <w:divBdr>
        <w:top w:val="none" w:sz="0" w:space="0" w:color="auto"/>
        <w:left w:val="none" w:sz="0" w:space="0" w:color="auto"/>
        <w:bottom w:val="none" w:sz="0" w:space="0" w:color="auto"/>
        <w:right w:val="none" w:sz="0" w:space="0" w:color="auto"/>
      </w:divBdr>
    </w:div>
    <w:div w:id="374819339">
      <w:bodyDiv w:val="1"/>
      <w:marLeft w:val="0"/>
      <w:marRight w:val="0"/>
      <w:marTop w:val="0"/>
      <w:marBottom w:val="0"/>
      <w:divBdr>
        <w:top w:val="none" w:sz="0" w:space="0" w:color="auto"/>
        <w:left w:val="none" w:sz="0" w:space="0" w:color="auto"/>
        <w:bottom w:val="none" w:sz="0" w:space="0" w:color="auto"/>
        <w:right w:val="none" w:sz="0" w:space="0" w:color="auto"/>
      </w:divBdr>
    </w:div>
    <w:div w:id="481695344">
      <w:bodyDiv w:val="1"/>
      <w:marLeft w:val="0"/>
      <w:marRight w:val="0"/>
      <w:marTop w:val="0"/>
      <w:marBottom w:val="0"/>
      <w:divBdr>
        <w:top w:val="none" w:sz="0" w:space="0" w:color="auto"/>
        <w:left w:val="none" w:sz="0" w:space="0" w:color="auto"/>
        <w:bottom w:val="none" w:sz="0" w:space="0" w:color="auto"/>
        <w:right w:val="none" w:sz="0" w:space="0" w:color="auto"/>
      </w:divBdr>
    </w:div>
    <w:div w:id="523061111">
      <w:bodyDiv w:val="1"/>
      <w:marLeft w:val="0"/>
      <w:marRight w:val="0"/>
      <w:marTop w:val="0"/>
      <w:marBottom w:val="0"/>
      <w:divBdr>
        <w:top w:val="none" w:sz="0" w:space="0" w:color="auto"/>
        <w:left w:val="none" w:sz="0" w:space="0" w:color="auto"/>
        <w:bottom w:val="none" w:sz="0" w:space="0" w:color="auto"/>
        <w:right w:val="none" w:sz="0" w:space="0" w:color="auto"/>
      </w:divBdr>
    </w:div>
    <w:div w:id="558828665">
      <w:bodyDiv w:val="1"/>
      <w:marLeft w:val="0"/>
      <w:marRight w:val="0"/>
      <w:marTop w:val="0"/>
      <w:marBottom w:val="0"/>
      <w:divBdr>
        <w:top w:val="none" w:sz="0" w:space="0" w:color="auto"/>
        <w:left w:val="none" w:sz="0" w:space="0" w:color="auto"/>
        <w:bottom w:val="none" w:sz="0" w:space="0" w:color="auto"/>
        <w:right w:val="none" w:sz="0" w:space="0" w:color="auto"/>
      </w:divBdr>
    </w:div>
    <w:div w:id="588193605">
      <w:bodyDiv w:val="1"/>
      <w:marLeft w:val="0"/>
      <w:marRight w:val="0"/>
      <w:marTop w:val="0"/>
      <w:marBottom w:val="0"/>
      <w:divBdr>
        <w:top w:val="none" w:sz="0" w:space="0" w:color="auto"/>
        <w:left w:val="none" w:sz="0" w:space="0" w:color="auto"/>
        <w:bottom w:val="none" w:sz="0" w:space="0" w:color="auto"/>
        <w:right w:val="none" w:sz="0" w:space="0" w:color="auto"/>
      </w:divBdr>
      <w:divsChild>
        <w:div w:id="812798132">
          <w:marLeft w:val="0"/>
          <w:marRight w:val="-108"/>
          <w:marTop w:val="0"/>
          <w:marBottom w:val="0"/>
          <w:divBdr>
            <w:top w:val="none" w:sz="0" w:space="0" w:color="auto"/>
            <w:left w:val="none" w:sz="0" w:space="0" w:color="auto"/>
            <w:bottom w:val="none" w:sz="0" w:space="0" w:color="auto"/>
            <w:right w:val="none" w:sz="0" w:space="0" w:color="auto"/>
          </w:divBdr>
        </w:div>
      </w:divsChild>
    </w:div>
    <w:div w:id="598493518">
      <w:bodyDiv w:val="1"/>
      <w:marLeft w:val="0"/>
      <w:marRight w:val="0"/>
      <w:marTop w:val="0"/>
      <w:marBottom w:val="0"/>
      <w:divBdr>
        <w:top w:val="none" w:sz="0" w:space="0" w:color="auto"/>
        <w:left w:val="none" w:sz="0" w:space="0" w:color="auto"/>
        <w:bottom w:val="none" w:sz="0" w:space="0" w:color="auto"/>
        <w:right w:val="none" w:sz="0" w:space="0" w:color="auto"/>
      </w:divBdr>
      <w:divsChild>
        <w:div w:id="1547790490">
          <w:marLeft w:val="0"/>
          <w:marRight w:val="0"/>
          <w:marTop w:val="0"/>
          <w:marBottom w:val="0"/>
          <w:divBdr>
            <w:top w:val="none" w:sz="0" w:space="0" w:color="auto"/>
            <w:left w:val="none" w:sz="0" w:space="0" w:color="auto"/>
            <w:bottom w:val="none" w:sz="0" w:space="0" w:color="auto"/>
            <w:right w:val="none" w:sz="0" w:space="0" w:color="auto"/>
          </w:divBdr>
        </w:div>
        <w:div w:id="319038208">
          <w:marLeft w:val="0"/>
          <w:marRight w:val="0"/>
          <w:marTop w:val="0"/>
          <w:marBottom w:val="0"/>
          <w:divBdr>
            <w:top w:val="none" w:sz="0" w:space="0" w:color="auto"/>
            <w:left w:val="none" w:sz="0" w:space="0" w:color="auto"/>
            <w:bottom w:val="none" w:sz="0" w:space="0" w:color="auto"/>
            <w:right w:val="none" w:sz="0" w:space="0" w:color="auto"/>
          </w:divBdr>
        </w:div>
        <w:div w:id="949362768">
          <w:marLeft w:val="0"/>
          <w:marRight w:val="0"/>
          <w:marTop w:val="0"/>
          <w:marBottom w:val="0"/>
          <w:divBdr>
            <w:top w:val="none" w:sz="0" w:space="0" w:color="auto"/>
            <w:left w:val="none" w:sz="0" w:space="0" w:color="auto"/>
            <w:bottom w:val="none" w:sz="0" w:space="0" w:color="auto"/>
            <w:right w:val="none" w:sz="0" w:space="0" w:color="auto"/>
          </w:divBdr>
        </w:div>
      </w:divsChild>
    </w:div>
    <w:div w:id="623344124">
      <w:bodyDiv w:val="1"/>
      <w:marLeft w:val="0"/>
      <w:marRight w:val="0"/>
      <w:marTop w:val="0"/>
      <w:marBottom w:val="0"/>
      <w:divBdr>
        <w:top w:val="none" w:sz="0" w:space="0" w:color="auto"/>
        <w:left w:val="none" w:sz="0" w:space="0" w:color="auto"/>
        <w:bottom w:val="none" w:sz="0" w:space="0" w:color="auto"/>
        <w:right w:val="none" w:sz="0" w:space="0" w:color="auto"/>
      </w:divBdr>
    </w:div>
    <w:div w:id="784884700">
      <w:bodyDiv w:val="1"/>
      <w:marLeft w:val="0"/>
      <w:marRight w:val="0"/>
      <w:marTop w:val="0"/>
      <w:marBottom w:val="0"/>
      <w:divBdr>
        <w:top w:val="none" w:sz="0" w:space="0" w:color="auto"/>
        <w:left w:val="none" w:sz="0" w:space="0" w:color="auto"/>
        <w:bottom w:val="none" w:sz="0" w:space="0" w:color="auto"/>
        <w:right w:val="none" w:sz="0" w:space="0" w:color="auto"/>
      </w:divBdr>
    </w:div>
    <w:div w:id="827285559">
      <w:bodyDiv w:val="1"/>
      <w:marLeft w:val="0"/>
      <w:marRight w:val="0"/>
      <w:marTop w:val="0"/>
      <w:marBottom w:val="0"/>
      <w:divBdr>
        <w:top w:val="none" w:sz="0" w:space="0" w:color="auto"/>
        <w:left w:val="none" w:sz="0" w:space="0" w:color="auto"/>
        <w:bottom w:val="none" w:sz="0" w:space="0" w:color="auto"/>
        <w:right w:val="none" w:sz="0" w:space="0" w:color="auto"/>
      </w:divBdr>
    </w:div>
    <w:div w:id="1014914999">
      <w:bodyDiv w:val="1"/>
      <w:marLeft w:val="0"/>
      <w:marRight w:val="0"/>
      <w:marTop w:val="0"/>
      <w:marBottom w:val="0"/>
      <w:divBdr>
        <w:top w:val="none" w:sz="0" w:space="0" w:color="auto"/>
        <w:left w:val="none" w:sz="0" w:space="0" w:color="auto"/>
        <w:bottom w:val="none" w:sz="0" w:space="0" w:color="auto"/>
        <w:right w:val="none" w:sz="0" w:space="0" w:color="auto"/>
      </w:divBdr>
    </w:div>
    <w:div w:id="1187451173">
      <w:bodyDiv w:val="1"/>
      <w:marLeft w:val="0"/>
      <w:marRight w:val="0"/>
      <w:marTop w:val="0"/>
      <w:marBottom w:val="0"/>
      <w:divBdr>
        <w:top w:val="none" w:sz="0" w:space="0" w:color="auto"/>
        <w:left w:val="none" w:sz="0" w:space="0" w:color="auto"/>
        <w:bottom w:val="none" w:sz="0" w:space="0" w:color="auto"/>
        <w:right w:val="none" w:sz="0" w:space="0" w:color="auto"/>
      </w:divBdr>
    </w:div>
    <w:div w:id="1219124390">
      <w:bodyDiv w:val="1"/>
      <w:marLeft w:val="0"/>
      <w:marRight w:val="0"/>
      <w:marTop w:val="0"/>
      <w:marBottom w:val="0"/>
      <w:divBdr>
        <w:top w:val="none" w:sz="0" w:space="0" w:color="auto"/>
        <w:left w:val="none" w:sz="0" w:space="0" w:color="auto"/>
        <w:bottom w:val="none" w:sz="0" w:space="0" w:color="auto"/>
        <w:right w:val="none" w:sz="0" w:space="0" w:color="auto"/>
      </w:divBdr>
    </w:div>
    <w:div w:id="1305115507">
      <w:bodyDiv w:val="1"/>
      <w:marLeft w:val="0"/>
      <w:marRight w:val="0"/>
      <w:marTop w:val="0"/>
      <w:marBottom w:val="0"/>
      <w:divBdr>
        <w:top w:val="none" w:sz="0" w:space="0" w:color="auto"/>
        <w:left w:val="none" w:sz="0" w:space="0" w:color="auto"/>
        <w:bottom w:val="none" w:sz="0" w:space="0" w:color="auto"/>
        <w:right w:val="none" w:sz="0" w:space="0" w:color="auto"/>
      </w:divBdr>
    </w:div>
    <w:div w:id="1332684615">
      <w:bodyDiv w:val="1"/>
      <w:marLeft w:val="0"/>
      <w:marRight w:val="0"/>
      <w:marTop w:val="0"/>
      <w:marBottom w:val="0"/>
      <w:divBdr>
        <w:top w:val="none" w:sz="0" w:space="0" w:color="auto"/>
        <w:left w:val="none" w:sz="0" w:space="0" w:color="auto"/>
        <w:bottom w:val="none" w:sz="0" w:space="0" w:color="auto"/>
        <w:right w:val="none" w:sz="0" w:space="0" w:color="auto"/>
      </w:divBdr>
    </w:div>
    <w:div w:id="1880699743">
      <w:bodyDiv w:val="1"/>
      <w:marLeft w:val="0"/>
      <w:marRight w:val="0"/>
      <w:marTop w:val="0"/>
      <w:marBottom w:val="0"/>
      <w:divBdr>
        <w:top w:val="none" w:sz="0" w:space="0" w:color="auto"/>
        <w:left w:val="none" w:sz="0" w:space="0" w:color="auto"/>
        <w:bottom w:val="none" w:sz="0" w:space="0" w:color="auto"/>
        <w:right w:val="none" w:sz="0" w:space="0" w:color="auto"/>
      </w:divBdr>
    </w:div>
    <w:div w:id="1958873892">
      <w:bodyDiv w:val="1"/>
      <w:marLeft w:val="0"/>
      <w:marRight w:val="0"/>
      <w:marTop w:val="0"/>
      <w:marBottom w:val="0"/>
      <w:divBdr>
        <w:top w:val="none" w:sz="0" w:space="0" w:color="auto"/>
        <w:left w:val="none" w:sz="0" w:space="0" w:color="auto"/>
        <w:bottom w:val="none" w:sz="0" w:space="0" w:color="auto"/>
        <w:right w:val="none" w:sz="0" w:space="0" w:color="auto"/>
      </w:divBdr>
    </w:div>
    <w:div w:id="1975793864">
      <w:bodyDiv w:val="1"/>
      <w:marLeft w:val="0"/>
      <w:marRight w:val="0"/>
      <w:marTop w:val="0"/>
      <w:marBottom w:val="0"/>
      <w:divBdr>
        <w:top w:val="none" w:sz="0" w:space="0" w:color="auto"/>
        <w:left w:val="none" w:sz="0" w:space="0" w:color="auto"/>
        <w:bottom w:val="none" w:sz="0" w:space="0" w:color="auto"/>
        <w:right w:val="none" w:sz="0" w:space="0" w:color="auto"/>
      </w:divBdr>
      <w:divsChild>
        <w:div w:id="1165627983">
          <w:marLeft w:val="0"/>
          <w:marRight w:val="-108"/>
          <w:marTop w:val="0"/>
          <w:marBottom w:val="0"/>
          <w:divBdr>
            <w:top w:val="none" w:sz="0" w:space="0" w:color="auto"/>
            <w:left w:val="none" w:sz="0" w:space="0" w:color="auto"/>
            <w:bottom w:val="none" w:sz="0" w:space="0" w:color="auto"/>
            <w:right w:val="none" w:sz="0" w:space="0" w:color="auto"/>
          </w:divBdr>
        </w:div>
      </w:divsChild>
    </w:div>
    <w:div w:id="2010979797">
      <w:bodyDiv w:val="1"/>
      <w:marLeft w:val="0"/>
      <w:marRight w:val="0"/>
      <w:marTop w:val="0"/>
      <w:marBottom w:val="0"/>
      <w:divBdr>
        <w:top w:val="none" w:sz="0" w:space="0" w:color="auto"/>
        <w:left w:val="none" w:sz="0" w:space="0" w:color="auto"/>
        <w:bottom w:val="none" w:sz="0" w:space="0" w:color="auto"/>
        <w:right w:val="none" w:sz="0" w:space="0" w:color="auto"/>
      </w:divBdr>
    </w:div>
    <w:div w:id="21408753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42B060-0190-4A86-9743-EFD09BA4C2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4A809D-DB03-4BE4-9819-D7DE1303BC84}">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75C7D7CF-FCE7-4A05-ADC6-581B31EAEE8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2394</Words>
  <Characters>11971</Characters>
  <Application>Microsoft Office Word</Application>
  <DocSecurity>4</DocSecurity>
  <Lines>99</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ayala</dc:creator>
  <cp:lastModifiedBy>Stav Edri</cp:lastModifiedBy>
  <cp:revision>2</cp:revision>
  <dcterms:created xsi:type="dcterms:W3CDTF">2018-12-12T13:17:00Z</dcterms:created>
  <dcterms:modified xsi:type="dcterms:W3CDTF">2018-12-12T13:17:00Z</dcterms:modified>
</cp:coreProperties>
</file>